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AB" w:rsidRDefault="00BC71DA" w:rsidP="001127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анерадан жасалған шырша ойыншықтары: джигсо, лазер, декупаж, трафареттер,  макеттер, фотосуреттер - Үйде - 2023" style="width:24pt;height:24pt"/>
        </w:pict>
      </w:r>
      <w:r>
        <w:pict>
          <v:shape id="_x0000_i1026" type="#_x0000_t75" alt="Фанерадан жасалған шырша ойыншықтары: джигсо, лазер, декупаж, трафареттер,  макеттер, фотосуреттер - Үйде - 2023" style="width:24pt;height:24pt"/>
        </w:pict>
      </w:r>
    </w:p>
    <w:p w:rsidR="001127AB" w:rsidRDefault="001127AB" w:rsidP="001127A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«Аққайың</w:t>
      </w:r>
      <w:r w:rsidRPr="007C7D0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бөбекжай-бақшасының өзін-өзі бағалау құжаттарын мемлекеттік аттестаттауды өткізудің жоспарланған уақыты бойынша қаңтар айының бірінші күнтізбесіне сай төмендегі құжаттарды ұсынамын.</w:t>
      </w:r>
    </w:p>
    <w:tbl>
      <w:tblPr>
        <w:tblStyle w:val="a6"/>
        <w:tblW w:w="0" w:type="auto"/>
        <w:tblInd w:w="-176" w:type="dxa"/>
        <w:tblLook w:val="04A0"/>
      </w:tblPr>
      <w:tblGrid>
        <w:gridCol w:w="710"/>
        <w:gridCol w:w="5897"/>
        <w:gridCol w:w="3140"/>
      </w:tblGrid>
      <w:tr w:rsidR="001127AB" w:rsidTr="00806A81">
        <w:tc>
          <w:tcPr>
            <w:tcW w:w="710" w:type="dxa"/>
          </w:tcPr>
          <w:p w:rsidR="001127AB" w:rsidRPr="00671686" w:rsidRDefault="001127AB" w:rsidP="00806A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97" w:type="dxa"/>
          </w:tcPr>
          <w:p w:rsidR="001127AB" w:rsidRPr="00671686" w:rsidRDefault="001127AB" w:rsidP="00806A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Құжаттардың атауы</w:t>
            </w:r>
          </w:p>
        </w:tc>
        <w:tc>
          <w:tcPr>
            <w:tcW w:w="3140" w:type="dxa"/>
          </w:tcPr>
          <w:p w:rsidR="001127AB" w:rsidRPr="00671686" w:rsidRDefault="001127AB" w:rsidP="00806A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Сканерленген түрі </w:t>
            </w:r>
          </w:p>
        </w:tc>
      </w:tr>
      <w:tr w:rsidR="001127AB" w:rsidRPr="00CF6A18" w:rsidTr="00806A81">
        <w:tc>
          <w:tcPr>
            <w:tcW w:w="710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97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ұйымдарының жалпы сипаттамасы</w:t>
            </w:r>
          </w:p>
        </w:tc>
        <w:tc>
          <w:tcPr>
            <w:tcW w:w="3140" w:type="dxa"/>
          </w:tcPr>
          <w:p w:rsidR="001127AB" w:rsidRPr="00CF6A18" w:rsidRDefault="001127AB" w:rsidP="00806A81">
            <w:pPr>
              <w:ind w:left="9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CF6A18">
              <w:rPr>
                <w:rFonts w:ascii="Times New Roman" w:hAnsi="Times New Roman" w:cs="Times New Roman"/>
                <w:lang w:val="kk-KZ"/>
              </w:rPr>
              <w:t>Заңды тұлғаны мемлекеттік тіркеу /қайта тіркеу туралы анықтама</w:t>
            </w:r>
          </w:p>
          <w:p w:rsidR="001127AB" w:rsidRPr="00CF6A18" w:rsidRDefault="001127AB" w:rsidP="00806A81">
            <w:pPr>
              <w:ind w:left="9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CF6A18">
              <w:rPr>
                <w:rFonts w:ascii="Times New Roman" w:hAnsi="Times New Roman" w:cs="Times New Roman"/>
                <w:lang w:val="kk-KZ"/>
              </w:rPr>
              <w:t>Заңды тұлға өкілін басшы лауазымына тағайындау туралы бұйрық</w:t>
            </w:r>
          </w:p>
          <w:p w:rsidR="001127AB" w:rsidRPr="00CF6A18" w:rsidRDefault="001127AB" w:rsidP="00806A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Pr="00CF6A18">
              <w:rPr>
                <w:rFonts w:ascii="Times New Roman" w:hAnsi="Times New Roman" w:cs="Times New Roman"/>
                <w:lang w:val="kk-KZ"/>
              </w:rPr>
              <w:t>Білім беру ұйымының жарғысы</w:t>
            </w:r>
          </w:p>
        </w:tc>
      </w:tr>
      <w:tr w:rsidR="001127AB" w:rsidRPr="00CF6A18" w:rsidTr="00806A81">
        <w:trPr>
          <w:trHeight w:val="324"/>
        </w:trPr>
        <w:tc>
          <w:tcPr>
            <w:tcW w:w="710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97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Кадрлық құрамға талдау</w:t>
            </w:r>
          </w:p>
        </w:tc>
        <w:tc>
          <w:tcPr>
            <w:tcW w:w="3140" w:type="dxa"/>
          </w:tcPr>
          <w:p w:rsidR="001127AB" w:rsidRPr="00CF6A18" w:rsidRDefault="001127AB" w:rsidP="00806A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CF6A18">
              <w:rPr>
                <w:rFonts w:ascii="Times New Roman" w:hAnsi="Times New Roman" w:cs="Times New Roman"/>
                <w:lang w:val="kk-KZ"/>
              </w:rPr>
              <w:t>Педагогикалық кадрлар мен қамтылу туралы мәлімет Педагогтардың штаттық кестесі</w:t>
            </w:r>
          </w:p>
          <w:p w:rsidR="001127AB" w:rsidRPr="00CF6A18" w:rsidRDefault="001127AB" w:rsidP="00806A81">
            <w:pPr>
              <w:rPr>
                <w:rFonts w:ascii="Times New Roman" w:hAnsi="Times New Roman" w:cs="Times New Roman"/>
                <w:lang w:val="kk-KZ"/>
              </w:rPr>
            </w:pPr>
            <w:r w:rsidRPr="00CF6A18">
              <w:rPr>
                <w:rFonts w:ascii="Times New Roman" w:hAnsi="Times New Roman" w:cs="Times New Roman"/>
                <w:lang w:val="kk-KZ"/>
              </w:rPr>
              <w:t>Бағаланатын кезеңде басшылармен тиісті бейім педагогтардың біліктілігін арттыру жөніндегі мәліметтер</w:t>
            </w:r>
          </w:p>
        </w:tc>
      </w:tr>
      <w:tr w:rsidR="001127AB" w:rsidRPr="00CF6A18" w:rsidTr="00806A81">
        <w:trPr>
          <w:trHeight w:val="427"/>
        </w:trPr>
        <w:tc>
          <w:tcPr>
            <w:tcW w:w="710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97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Тәрбиеленушілер континенті</w:t>
            </w:r>
          </w:p>
        </w:tc>
        <w:tc>
          <w:tcPr>
            <w:tcW w:w="3140" w:type="dxa"/>
          </w:tcPr>
          <w:p w:rsidR="001127AB" w:rsidRPr="00CF6A18" w:rsidRDefault="001127AB" w:rsidP="00806A81">
            <w:pPr>
              <w:rPr>
                <w:rFonts w:ascii="Times New Roman" w:hAnsi="Times New Roman" w:cs="Times New Roman"/>
                <w:lang w:val="kk-KZ"/>
              </w:rPr>
            </w:pPr>
            <w:r w:rsidRPr="00CF6A18">
              <w:rPr>
                <w:rFonts w:ascii="Times New Roman" w:hAnsi="Times New Roman" w:cs="Times New Roman"/>
                <w:lang w:val="kk-KZ"/>
              </w:rPr>
              <w:t>Бағаланатын кезеңдегі тәрбиеленушілер контингентінің тізімі.</w:t>
            </w:r>
          </w:p>
        </w:tc>
      </w:tr>
      <w:tr w:rsidR="001127AB" w:rsidRPr="00CF6A18" w:rsidTr="00806A81">
        <w:trPr>
          <w:trHeight w:val="525"/>
        </w:trPr>
        <w:tc>
          <w:tcPr>
            <w:tcW w:w="710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97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-әдістемелік жұмыс</w:t>
            </w:r>
          </w:p>
        </w:tc>
        <w:tc>
          <w:tcPr>
            <w:tcW w:w="3140" w:type="dxa"/>
          </w:tcPr>
          <w:p w:rsidR="001127AB" w:rsidRPr="00CF6A18" w:rsidRDefault="001127AB" w:rsidP="00806A81">
            <w:pPr>
              <w:rPr>
                <w:rFonts w:ascii="Times New Roman" w:hAnsi="Times New Roman" w:cs="Times New Roman"/>
                <w:lang w:val="kk-KZ"/>
              </w:rPr>
            </w:pPr>
            <w:r w:rsidRPr="00CF6A18">
              <w:rPr>
                <w:rFonts w:ascii="Times New Roman" w:hAnsi="Times New Roman" w:cs="Times New Roman"/>
                <w:lang w:val="kk-KZ"/>
              </w:rPr>
              <w:t>Бағаланатын кезеңге ұйымдасқан перспективті жоспары</w:t>
            </w:r>
          </w:p>
          <w:p w:rsidR="001127AB" w:rsidRPr="00CF6A18" w:rsidRDefault="001127AB" w:rsidP="00806A81">
            <w:pPr>
              <w:rPr>
                <w:rFonts w:ascii="Times New Roman" w:hAnsi="Times New Roman" w:cs="Times New Roman"/>
                <w:lang w:val="kk-KZ"/>
              </w:rPr>
            </w:pPr>
            <w:r w:rsidRPr="00CF6A18">
              <w:rPr>
                <w:rFonts w:ascii="Times New Roman" w:hAnsi="Times New Roman" w:cs="Times New Roman"/>
                <w:lang w:val="kk-KZ"/>
              </w:rPr>
              <w:t>Бағаланатын кезеңге тәрбиелеу-білім беру процесінің циклограммасы</w:t>
            </w:r>
          </w:p>
          <w:p w:rsidR="001127AB" w:rsidRPr="00CF6A18" w:rsidRDefault="001127AB" w:rsidP="00806A81">
            <w:pPr>
              <w:rPr>
                <w:rFonts w:ascii="Times New Roman" w:hAnsi="Times New Roman" w:cs="Times New Roman"/>
                <w:lang w:val="kk-KZ"/>
              </w:rPr>
            </w:pPr>
            <w:r w:rsidRPr="00CF6A18">
              <w:rPr>
                <w:rFonts w:ascii="Times New Roman" w:hAnsi="Times New Roman" w:cs="Times New Roman"/>
                <w:lang w:val="kk-KZ"/>
              </w:rPr>
              <w:t>Бағаланатын кезеңге құрастырылған және бекітілген білім беру бағдарламалары/вариативті/</w:t>
            </w:r>
          </w:p>
        </w:tc>
      </w:tr>
      <w:tr w:rsidR="001127AB" w:rsidRPr="00CF6A18" w:rsidTr="00806A81">
        <w:tc>
          <w:tcPr>
            <w:tcW w:w="710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97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Оқу-материалдық активтер</w:t>
            </w:r>
          </w:p>
        </w:tc>
        <w:tc>
          <w:tcPr>
            <w:tcW w:w="3140" w:type="dxa"/>
          </w:tcPr>
          <w:p w:rsidR="001127AB" w:rsidRPr="00CF6A18" w:rsidRDefault="001127AB" w:rsidP="00806A81">
            <w:pPr>
              <w:rPr>
                <w:rFonts w:ascii="Times New Roman" w:hAnsi="Times New Roman" w:cs="Times New Roman"/>
                <w:lang w:val="kk-KZ"/>
              </w:rPr>
            </w:pPr>
            <w:r w:rsidRPr="00CF6A18">
              <w:rPr>
                <w:rFonts w:ascii="Times New Roman" w:hAnsi="Times New Roman" w:cs="Times New Roman"/>
                <w:lang w:val="kk-KZ"/>
              </w:rPr>
              <w:t>Жабдықтар мен жиһазбен қамтамасыз ету мәліметі</w:t>
            </w:r>
          </w:p>
        </w:tc>
      </w:tr>
      <w:tr w:rsidR="001127AB" w:rsidRPr="00CF6A18" w:rsidTr="00806A81">
        <w:tc>
          <w:tcPr>
            <w:tcW w:w="710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97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ресурстар және кітапхана қоры</w:t>
            </w:r>
          </w:p>
        </w:tc>
        <w:tc>
          <w:tcPr>
            <w:tcW w:w="3140" w:type="dxa"/>
          </w:tcPr>
          <w:p w:rsidR="001127AB" w:rsidRPr="00CF6A18" w:rsidRDefault="001127AB" w:rsidP="00806A81">
            <w:pPr>
              <w:rPr>
                <w:rFonts w:ascii="Times New Roman" w:hAnsi="Times New Roman" w:cs="Times New Roman"/>
                <w:lang w:val="kk-KZ"/>
              </w:rPr>
            </w:pPr>
            <w:r w:rsidRPr="00CF6A18">
              <w:rPr>
                <w:rFonts w:ascii="Times New Roman" w:hAnsi="Times New Roman" w:cs="Times New Roman"/>
                <w:lang w:val="kk-KZ"/>
              </w:rPr>
              <w:t>Әдістемелік ұсынымға 5-қосымшаға сәйкес оқу әдістемелік кешендердің болуы туралы мәлімет</w:t>
            </w:r>
          </w:p>
        </w:tc>
      </w:tr>
      <w:tr w:rsidR="001127AB" w:rsidRPr="00CF6A18" w:rsidTr="00806A81">
        <w:tc>
          <w:tcPr>
            <w:tcW w:w="710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97" w:type="dxa"/>
          </w:tcPr>
          <w:p w:rsidR="001127AB" w:rsidRDefault="001127AB" w:rsidP="00806A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Тәрбиеленушілердің білімдерін бағалау</w:t>
            </w:r>
          </w:p>
        </w:tc>
        <w:tc>
          <w:tcPr>
            <w:tcW w:w="3140" w:type="dxa"/>
          </w:tcPr>
          <w:p w:rsidR="001127AB" w:rsidRPr="00CF6A18" w:rsidRDefault="001127AB" w:rsidP="00806A81">
            <w:pPr>
              <w:rPr>
                <w:rFonts w:ascii="Times New Roman" w:hAnsi="Times New Roman" w:cs="Times New Roman"/>
                <w:lang w:val="kk-KZ"/>
              </w:rPr>
            </w:pPr>
            <w:r w:rsidRPr="00CF6A18">
              <w:rPr>
                <w:rFonts w:ascii="Times New Roman" w:hAnsi="Times New Roman" w:cs="Times New Roman"/>
                <w:lang w:val="kk-KZ"/>
              </w:rPr>
              <w:t>Бағаланатын кезеңге тәрбиеленушілердің даму мониторингінің /бастапқы/ нәтижелері</w:t>
            </w:r>
          </w:p>
        </w:tc>
      </w:tr>
    </w:tbl>
    <w:p w:rsidR="001127AB" w:rsidRDefault="001127AB" w:rsidP="001127AB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222E" w:rsidRDefault="00BC71DA">
      <w:r>
        <w:pict>
          <v:shape id="_x0000_i1027" type="#_x0000_t75" alt="Фанерадан жасалған шырша ойыншықтары: джигсо, лазер, декупаж, трафареттер,  макеттер, фотосуреттер - Үйде - 2023" style="width:24pt;height:24pt"/>
        </w:pict>
      </w:r>
    </w:p>
    <w:sectPr w:rsidR="0088222E" w:rsidSect="0005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4617"/>
    <w:rsid w:val="00054A25"/>
    <w:rsid w:val="001127AB"/>
    <w:rsid w:val="0088222E"/>
    <w:rsid w:val="00BC71DA"/>
    <w:rsid w:val="00BE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27AB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1127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Аккайын бобекжай</dc:creator>
  <cp:keywords/>
  <dc:description/>
  <cp:lastModifiedBy>Аккайын бобекжай</cp:lastModifiedBy>
  <cp:revision>4</cp:revision>
  <cp:lastPrinted>2023-01-12T18:34:00Z</cp:lastPrinted>
  <dcterms:created xsi:type="dcterms:W3CDTF">2023-01-12T18:28:00Z</dcterms:created>
  <dcterms:modified xsi:type="dcterms:W3CDTF">2023-01-12T19:41:00Z</dcterms:modified>
</cp:coreProperties>
</file>