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EC" w:rsidRDefault="00F80FEC" w:rsidP="00E5462B">
      <w:pPr>
        <w:shd w:val="clear" w:color="auto" w:fill="FFFFFF"/>
        <w:spacing w:after="0" w:line="20" w:lineRule="atLeast"/>
        <w:jc w:val="center"/>
        <w:rPr>
          <w:rFonts w:ascii="Times New Roman" w:eastAsia="Times New Roman" w:hAnsi="Times New Roman" w:cs="Times New Roman"/>
          <w:b/>
          <w:sz w:val="24"/>
          <w:szCs w:val="24"/>
          <w:lang w:val="kk-KZ" w:eastAsia="ru-RU"/>
        </w:rPr>
      </w:pPr>
    </w:p>
    <w:p w:rsidR="00E5462B" w:rsidRPr="00E5462B" w:rsidRDefault="002332E0" w:rsidP="00E5462B">
      <w:pPr>
        <w:shd w:val="clear" w:color="auto" w:fill="FFFFFF"/>
        <w:spacing w:after="0" w:line="20" w:lineRule="atLeast"/>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«Аққайың</w:t>
      </w:r>
      <w:r w:rsidR="006812D7">
        <w:rPr>
          <w:rFonts w:ascii="Times New Roman" w:eastAsia="Times New Roman" w:hAnsi="Times New Roman" w:cs="Times New Roman"/>
          <w:b/>
          <w:sz w:val="24"/>
          <w:szCs w:val="24"/>
          <w:lang w:val="kk-KZ" w:eastAsia="ru-RU"/>
        </w:rPr>
        <w:t>» бөбекжай-бақшасы</w:t>
      </w:r>
      <w:r w:rsidR="00E5462B" w:rsidRPr="00E5462B">
        <w:rPr>
          <w:rFonts w:ascii="Times New Roman" w:eastAsia="Times New Roman" w:hAnsi="Times New Roman" w:cs="Times New Roman"/>
          <w:b/>
          <w:sz w:val="24"/>
          <w:szCs w:val="24"/>
          <w:lang w:val="kk-KZ" w:eastAsia="ru-RU"/>
        </w:rPr>
        <w:t xml:space="preserve">» </w:t>
      </w:r>
    </w:p>
    <w:p w:rsidR="00E5462B" w:rsidRPr="00E5462B" w:rsidRDefault="00E5462B" w:rsidP="00E5462B">
      <w:pPr>
        <w:shd w:val="clear" w:color="auto" w:fill="FFFFFF"/>
        <w:spacing w:after="0" w:line="20" w:lineRule="atLeast"/>
        <w:jc w:val="center"/>
        <w:rPr>
          <w:rFonts w:ascii="Times New Roman" w:eastAsia="Times New Roman" w:hAnsi="Times New Roman" w:cs="Times New Roman"/>
          <w:b/>
          <w:bCs/>
          <w:sz w:val="24"/>
          <w:szCs w:val="24"/>
          <w:lang w:val="kk-KZ" w:eastAsia="ru-RU"/>
        </w:rPr>
      </w:pPr>
      <w:r w:rsidRPr="00E5462B">
        <w:rPr>
          <w:rFonts w:ascii="Times New Roman" w:eastAsia="Times New Roman" w:hAnsi="Times New Roman" w:cs="Times New Roman"/>
          <w:b/>
          <w:bCs/>
          <w:sz w:val="24"/>
          <w:szCs w:val="24"/>
          <w:lang w:val="kk-KZ" w:eastAsia="ru-RU"/>
        </w:rPr>
        <w:t xml:space="preserve"> мектепке дейінгі ұйымы мемлекеттік коммуналдық </w:t>
      </w:r>
    </w:p>
    <w:p w:rsidR="00E5462B" w:rsidRPr="00E5462B" w:rsidRDefault="00E5462B" w:rsidP="00E5462B">
      <w:pPr>
        <w:shd w:val="clear" w:color="auto" w:fill="FFFFFF"/>
        <w:spacing w:after="0" w:line="20" w:lineRule="atLeast"/>
        <w:jc w:val="center"/>
        <w:rPr>
          <w:rFonts w:ascii="Times New Roman" w:eastAsia="Times New Roman" w:hAnsi="Times New Roman" w:cs="Times New Roman"/>
          <w:b/>
          <w:bCs/>
          <w:sz w:val="24"/>
          <w:szCs w:val="24"/>
          <w:lang w:val="kk-KZ" w:eastAsia="ru-RU"/>
        </w:rPr>
      </w:pPr>
      <w:r w:rsidRPr="00E5462B">
        <w:rPr>
          <w:rFonts w:ascii="Times New Roman" w:eastAsia="Times New Roman" w:hAnsi="Times New Roman" w:cs="Times New Roman"/>
          <w:b/>
          <w:bCs/>
          <w:sz w:val="24"/>
          <w:szCs w:val="24"/>
          <w:lang w:val="kk-KZ" w:eastAsia="ru-RU"/>
        </w:rPr>
        <w:t xml:space="preserve">қазыналық кәсіпорынның </w:t>
      </w:r>
    </w:p>
    <w:p w:rsidR="00E5462B" w:rsidRPr="00E5462B" w:rsidRDefault="00E5462B" w:rsidP="00E5462B">
      <w:pPr>
        <w:shd w:val="clear" w:color="auto" w:fill="FFFFFF"/>
        <w:spacing w:after="0" w:line="20" w:lineRule="atLeast"/>
        <w:jc w:val="center"/>
        <w:rPr>
          <w:rFonts w:ascii="Times New Roman" w:eastAsia="Times New Roman" w:hAnsi="Times New Roman" w:cs="Times New Roman"/>
          <w:b/>
          <w:bCs/>
          <w:sz w:val="24"/>
          <w:szCs w:val="24"/>
          <w:lang w:val="kk-KZ" w:eastAsia="ru-RU"/>
        </w:rPr>
      </w:pPr>
      <w:r w:rsidRPr="00E5462B">
        <w:rPr>
          <w:rFonts w:ascii="Times New Roman" w:eastAsia="Times New Roman" w:hAnsi="Times New Roman" w:cs="Times New Roman"/>
          <w:b/>
          <w:bCs/>
          <w:sz w:val="24"/>
          <w:szCs w:val="24"/>
          <w:lang w:val="kk-KZ" w:eastAsia="ru-RU"/>
        </w:rPr>
        <w:t>өзіндік аттестаттау қорытындысы.</w:t>
      </w: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bCs/>
          <w:sz w:val="24"/>
          <w:szCs w:val="24"/>
          <w:lang w:val="kk-KZ" w:eastAsia="ru-RU"/>
        </w:rPr>
      </w:pP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bCs/>
          <w:sz w:val="24"/>
          <w:szCs w:val="24"/>
          <w:lang w:val="kk-KZ" w:eastAsia="ru-RU"/>
        </w:rPr>
      </w:pPr>
      <w:r w:rsidRPr="00E5462B">
        <w:rPr>
          <w:rFonts w:ascii="Times New Roman" w:eastAsia="Times New Roman" w:hAnsi="Times New Roman" w:cs="Times New Roman"/>
          <w:b/>
          <w:bCs/>
          <w:sz w:val="24"/>
          <w:szCs w:val="24"/>
          <w:lang w:val="kk-KZ" w:eastAsia="ru-RU"/>
        </w:rPr>
        <w:t>Мазмұны:</w:t>
      </w: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bCs/>
          <w:sz w:val="24"/>
          <w:szCs w:val="24"/>
          <w:lang w:val="kk-KZ" w:eastAsia="ru-RU"/>
        </w:rPr>
      </w:pP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bCs/>
          <w:sz w:val="24"/>
          <w:szCs w:val="24"/>
          <w:lang w:val="kk-KZ" w:eastAsia="ru-RU"/>
        </w:rPr>
      </w:pP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sz w:val="24"/>
          <w:szCs w:val="24"/>
          <w:lang w:val="kk-KZ" w:eastAsia="ru-RU"/>
        </w:rPr>
        <w:t xml:space="preserve">5.1. Мектепке дейінгі білім беру  мекемесінің жалпы сипаттамасы </w:t>
      </w:r>
      <w:r w:rsidRPr="00E5462B">
        <w:rPr>
          <w:rFonts w:ascii="Times New Roman" w:eastAsia="Times New Roman" w:hAnsi="Times New Roman" w:cs="Times New Roman"/>
          <w:bCs/>
          <w:sz w:val="24"/>
          <w:szCs w:val="24"/>
          <w:lang w:val="kk-KZ" w:eastAsia="ru-RU"/>
        </w:rPr>
        <w:t>.............. 2</w:t>
      </w: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5.2. Кадрлар құрамын талдау ............................................................................11</w:t>
      </w: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5.3. Тәрбиеленушілер контингенті туралы мәлімет ........................................16</w:t>
      </w: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5.4. Оқу- әдістемелік жұмыстар ........................................................................16</w:t>
      </w: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5.5. Оқу- тәрбиелік жұмыстар............................................................................21</w:t>
      </w: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5.6. Оқу- материалдық активтер .......................................................................24</w:t>
      </w: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5.7. Ақпараттық ресурстар және кітапхана қоры ............................................27</w:t>
      </w: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5.8. Балалардың білімін бағалау .......................................................................30</w:t>
      </w: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6. Өзіндік аттестация өткізу бойынша қорытынды .........................................30</w:t>
      </w:r>
    </w:p>
    <w:p w:rsidR="00E5462B" w:rsidRPr="00E5462B" w:rsidRDefault="00E5462B" w:rsidP="00E5462B">
      <w:pPr>
        <w:shd w:val="clear" w:color="auto" w:fill="FFFFFF"/>
        <w:spacing w:after="0" w:line="360" w:lineRule="auto"/>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7.Қосымшалар......................................................................................................</w:t>
      </w:r>
    </w:p>
    <w:p w:rsidR="00E5462B" w:rsidRPr="00E5462B" w:rsidRDefault="00E5462B" w:rsidP="00E5462B">
      <w:pPr>
        <w:shd w:val="clear" w:color="auto" w:fill="FFFFFF"/>
        <w:spacing w:after="0" w:line="240" w:lineRule="auto"/>
        <w:rPr>
          <w:rFonts w:ascii="Times New Roman" w:eastAsia="Times New Roman" w:hAnsi="Times New Roman" w:cs="Times New Roman"/>
          <w:b/>
          <w:bCs/>
          <w:sz w:val="24"/>
          <w:szCs w:val="24"/>
          <w:lang w:val="kk-KZ" w:eastAsia="ru-RU"/>
        </w:rPr>
      </w:pPr>
    </w:p>
    <w:p w:rsidR="00E5462B" w:rsidRPr="00E5462B" w:rsidRDefault="00E5462B" w:rsidP="00E5462B">
      <w:pPr>
        <w:shd w:val="clear" w:color="auto" w:fill="FFFFFF"/>
        <w:spacing w:after="0" w:line="240" w:lineRule="auto"/>
        <w:rPr>
          <w:rFonts w:ascii="Times New Roman" w:eastAsia="Times New Roman" w:hAnsi="Times New Roman" w:cs="Times New Roman"/>
          <w:b/>
          <w:bCs/>
          <w:sz w:val="24"/>
          <w:szCs w:val="24"/>
          <w:lang w:val="kk-KZ" w:eastAsia="ru-RU"/>
        </w:rPr>
      </w:pPr>
    </w:p>
    <w:p w:rsidR="00E5462B" w:rsidRPr="00E5462B" w:rsidRDefault="00E5462B" w:rsidP="00E5462B">
      <w:pPr>
        <w:shd w:val="clear" w:color="auto" w:fill="FFFFFF"/>
        <w:spacing w:after="0" w:line="240" w:lineRule="auto"/>
        <w:rPr>
          <w:rFonts w:ascii="Times New Roman" w:eastAsia="Times New Roman" w:hAnsi="Times New Roman" w:cs="Times New Roman"/>
          <w:b/>
          <w:bCs/>
          <w:sz w:val="24"/>
          <w:szCs w:val="24"/>
          <w:lang w:val="kk-KZ" w:eastAsia="ru-RU"/>
        </w:rPr>
      </w:pPr>
    </w:p>
    <w:p w:rsidR="00E5462B" w:rsidRPr="00E5462B" w:rsidRDefault="00047795" w:rsidP="00443CCB">
      <w:pPr>
        <w:shd w:val="clear" w:color="auto" w:fill="FFFFFF"/>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noProof/>
          <w:sz w:val="24"/>
          <w:szCs w:val="24"/>
          <w:lang w:eastAsia="ru-RU"/>
        </w:rPr>
        <w:lastRenderedPageBreak/>
        <w:drawing>
          <wp:inline distT="0" distB="0" distL="0" distR="0">
            <wp:extent cx="5749452" cy="2966936"/>
            <wp:effectExtent l="19050" t="0" r="3648" b="0"/>
            <wp:docPr id="1" name="Рисунок 1" descr="D:\АҚҚАЙЫҢ МӘЛІМЕТІ\IMG-20210122-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ҚҚАЙЫҢ МӘЛІМЕТІ\IMG-20210122-WA0044.jpg"/>
                    <pic:cNvPicPr>
                      <a:picLocks noChangeAspect="1" noChangeArrowheads="1"/>
                    </pic:cNvPicPr>
                  </pic:nvPicPr>
                  <pic:blipFill>
                    <a:blip r:embed="rId8"/>
                    <a:srcRect/>
                    <a:stretch>
                      <a:fillRect/>
                    </a:stretch>
                  </pic:blipFill>
                  <pic:spPr bwMode="auto">
                    <a:xfrm>
                      <a:off x="0" y="0"/>
                      <a:ext cx="5751016" cy="2967743"/>
                    </a:xfrm>
                    <a:prstGeom prst="rect">
                      <a:avLst/>
                    </a:prstGeom>
                    <a:noFill/>
                    <a:ln w="9525">
                      <a:noFill/>
                      <a:miter lim="800000"/>
                      <a:headEnd/>
                      <a:tailEnd/>
                    </a:ln>
                  </pic:spPr>
                </pic:pic>
              </a:graphicData>
            </a:graphic>
          </wp:inline>
        </w:drawing>
      </w:r>
    </w:p>
    <w:p w:rsidR="00047795" w:rsidRDefault="00047795" w:rsidP="00E5462B">
      <w:pPr>
        <w:shd w:val="clear" w:color="auto" w:fill="FFFFFF"/>
        <w:spacing w:after="0" w:line="240" w:lineRule="auto"/>
        <w:jc w:val="center"/>
        <w:rPr>
          <w:rFonts w:ascii="Times New Roman" w:eastAsia="Times New Roman" w:hAnsi="Times New Roman" w:cs="Times New Roman"/>
          <w:b/>
          <w:bCs/>
          <w:sz w:val="24"/>
          <w:szCs w:val="24"/>
          <w:lang w:val="kk-KZ" w:eastAsia="ru-RU"/>
        </w:rPr>
      </w:pPr>
    </w:p>
    <w:p w:rsidR="00047795" w:rsidRDefault="00047795" w:rsidP="00E5462B">
      <w:pPr>
        <w:shd w:val="clear" w:color="auto" w:fill="FFFFFF"/>
        <w:spacing w:after="0" w:line="240" w:lineRule="auto"/>
        <w:jc w:val="center"/>
        <w:rPr>
          <w:rFonts w:ascii="Times New Roman" w:eastAsia="Times New Roman" w:hAnsi="Times New Roman" w:cs="Times New Roman"/>
          <w:b/>
          <w:sz w:val="24"/>
          <w:szCs w:val="24"/>
          <w:lang w:val="kk-KZ" w:eastAsia="ru-RU"/>
        </w:rPr>
      </w:pP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5.1. Мектепке дейінгі білім беру мекемесінің жалпы сипаттамасы.</w:t>
      </w: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Ақпараттық анықтама.</w:t>
      </w:r>
    </w:p>
    <w:p w:rsidR="00F11A4F" w:rsidRPr="001371D1" w:rsidRDefault="00F11A4F" w:rsidP="00F11A4F">
      <w:pPr>
        <w:rPr>
          <w:rFonts w:ascii="Times New Roman" w:hAnsi="Times New Roman" w:cs="Times New Roman"/>
          <w:sz w:val="24"/>
          <w:szCs w:val="24"/>
          <w:lang w:val="kk-KZ"/>
        </w:rPr>
      </w:pPr>
      <w:r w:rsidRPr="001371D1">
        <w:rPr>
          <w:rFonts w:ascii="Times New Roman" w:eastAsia="Times New Roman" w:hAnsi="Times New Roman" w:cs="Times New Roman"/>
          <w:b/>
          <w:sz w:val="24"/>
          <w:szCs w:val="24"/>
          <w:lang w:val="kk-KZ" w:eastAsia="ru-RU"/>
        </w:rPr>
        <w:t>1.Мекеменің жалпы сипаттамасы:</w:t>
      </w:r>
    </w:p>
    <w:p w:rsidR="00F11A4F" w:rsidRPr="001371D1" w:rsidRDefault="00F11A4F" w:rsidP="00F11A4F">
      <w:pPr>
        <w:suppressAutoHyphens/>
        <w:spacing w:after="0" w:line="240" w:lineRule="auto"/>
        <w:rPr>
          <w:rFonts w:ascii="Times New Roman" w:eastAsia="Arial" w:hAnsi="Times New Roman" w:cs="Times New Roman"/>
          <w:sz w:val="24"/>
          <w:szCs w:val="24"/>
          <w:lang w:val="kk-KZ" w:eastAsia="ar-SA"/>
        </w:rPr>
      </w:pPr>
      <w:r w:rsidRPr="001371D1">
        <w:rPr>
          <w:rFonts w:ascii="Times New Roman" w:eastAsia="Times New Roman" w:hAnsi="Times New Roman" w:cs="Times New Roman"/>
          <w:b/>
          <w:sz w:val="24"/>
          <w:szCs w:val="24"/>
          <w:lang w:val="kk-KZ" w:eastAsia="ru-RU"/>
        </w:rPr>
        <w:t>Білім беру ұйымының толық атауы</w:t>
      </w:r>
      <w:r w:rsidRPr="001371D1">
        <w:rPr>
          <w:rFonts w:ascii="Times New Roman" w:eastAsia="Times New Roman" w:hAnsi="Times New Roman" w:cs="Times New Roman"/>
          <w:sz w:val="24"/>
          <w:szCs w:val="24"/>
          <w:lang w:val="kk-KZ" w:eastAsia="ru-RU"/>
        </w:rPr>
        <w:t>:</w:t>
      </w:r>
      <w:r w:rsidRPr="001371D1">
        <w:rPr>
          <w:rFonts w:ascii="Times New Roman" w:eastAsia="Arial" w:hAnsi="Times New Roman" w:cs="Times New Roman"/>
          <w:sz w:val="24"/>
          <w:szCs w:val="24"/>
          <w:lang w:val="kk-KZ" w:eastAsia="ar-SA"/>
        </w:rPr>
        <w:t xml:space="preserve"> «Ақтөбе</w:t>
      </w:r>
      <w:r w:rsidR="0011095B">
        <w:rPr>
          <w:rFonts w:ascii="Times New Roman" w:eastAsia="Arial" w:hAnsi="Times New Roman" w:cs="Times New Roman"/>
          <w:sz w:val="24"/>
          <w:szCs w:val="24"/>
          <w:lang w:val="kk-KZ" w:eastAsia="ar-SA"/>
        </w:rPr>
        <w:t xml:space="preserve"> </w:t>
      </w:r>
      <w:r w:rsidRPr="001371D1">
        <w:rPr>
          <w:rFonts w:ascii="Times New Roman" w:eastAsia="Arial" w:hAnsi="Times New Roman" w:cs="Times New Roman"/>
          <w:sz w:val="24"/>
          <w:szCs w:val="24"/>
          <w:lang w:val="kk-KZ" w:eastAsia="ar-SA"/>
        </w:rPr>
        <w:t xml:space="preserve"> обл</w:t>
      </w:r>
      <w:r>
        <w:rPr>
          <w:rFonts w:ascii="Times New Roman" w:eastAsia="Arial" w:hAnsi="Times New Roman" w:cs="Times New Roman"/>
          <w:sz w:val="24"/>
          <w:szCs w:val="24"/>
          <w:lang w:val="kk-KZ" w:eastAsia="ar-SA"/>
        </w:rPr>
        <w:t xml:space="preserve">ысының </w:t>
      </w:r>
      <w:r w:rsidR="0011095B">
        <w:rPr>
          <w:rFonts w:ascii="Times New Roman" w:eastAsia="Arial" w:hAnsi="Times New Roman" w:cs="Times New Roman"/>
          <w:sz w:val="24"/>
          <w:szCs w:val="24"/>
          <w:lang w:val="kk-KZ" w:eastAsia="ar-SA"/>
        </w:rPr>
        <w:t xml:space="preserve"> </w:t>
      </w:r>
      <w:r>
        <w:rPr>
          <w:rFonts w:ascii="Times New Roman" w:eastAsia="Arial" w:hAnsi="Times New Roman" w:cs="Times New Roman"/>
          <w:sz w:val="24"/>
          <w:szCs w:val="24"/>
          <w:lang w:val="kk-KZ" w:eastAsia="ar-SA"/>
        </w:rPr>
        <w:t xml:space="preserve">білім </w:t>
      </w:r>
      <w:r w:rsidR="0011095B">
        <w:rPr>
          <w:rFonts w:ascii="Times New Roman" w:eastAsia="Arial" w:hAnsi="Times New Roman" w:cs="Times New Roman"/>
          <w:sz w:val="24"/>
          <w:szCs w:val="24"/>
          <w:lang w:val="kk-KZ" w:eastAsia="ar-SA"/>
        </w:rPr>
        <w:t xml:space="preserve"> </w:t>
      </w:r>
      <w:r>
        <w:rPr>
          <w:rFonts w:ascii="Times New Roman" w:eastAsia="Arial" w:hAnsi="Times New Roman" w:cs="Times New Roman"/>
          <w:sz w:val="24"/>
          <w:szCs w:val="24"/>
          <w:lang w:val="kk-KZ" w:eastAsia="ar-SA"/>
        </w:rPr>
        <w:t xml:space="preserve">басқармасы </w:t>
      </w:r>
      <w:r w:rsidR="0011095B">
        <w:rPr>
          <w:rFonts w:ascii="Times New Roman" w:eastAsia="Arial" w:hAnsi="Times New Roman" w:cs="Times New Roman"/>
          <w:sz w:val="24"/>
          <w:szCs w:val="24"/>
          <w:lang w:val="kk-KZ" w:eastAsia="ar-SA"/>
        </w:rPr>
        <w:t xml:space="preserve"> </w:t>
      </w:r>
      <w:r>
        <w:rPr>
          <w:rFonts w:ascii="Times New Roman" w:eastAsia="Arial" w:hAnsi="Times New Roman" w:cs="Times New Roman"/>
          <w:sz w:val="24"/>
          <w:szCs w:val="24"/>
          <w:lang w:val="kk-KZ" w:eastAsia="ar-SA"/>
        </w:rPr>
        <w:t>Ырғыз</w:t>
      </w:r>
      <w:r w:rsidRPr="001371D1">
        <w:rPr>
          <w:rFonts w:ascii="Times New Roman" w:eastAsia="Arial" w:hAnsi="Times New Roman" w:cs="Times New Roman"/>
          <w:sz w:val="24"/>
          <w:szCs w:val="24"/>
          <w:lang w:val="kk-KZ" w:eastAsia="ar-SA"/>
        </w:rPr>
        <w:t xml:space="preserve"> </w:t>
      </w:r>
      <w:r w:rsidR="0011095B">
        <w:rPr>
          <w:rFonts w:ascii="Times New Roman" w:eastAsia="Arial" w:hAnsi="Times New Roman" w:cs="Times New Roman"/>
          <w:sz w:val="24"/>
          <w:szCs w:val="24"/>
          <w:lang w:val="kk-KZ" w:eastAsia="ar-SA"/>
        </w:rPr>
        <w:t xml:space="preserve"> </w:t>
      </w:r>
      <w:r w:rsidRPr="001371D1">
        <w:rPr>
          <w:rFonts w:ascii="Times New Roman" w:eastAsia="Arial" w:hAnsi="Times New Roman" w:cs="Times New Roman"/>
          <w:sz w:val="24"/>
          <w:szCs w:val="24"/>
          <w:lang w:val="kk-KZ" w:eastAsia="ar-SA"/>
        </w:rPr>
        <w:t>ауданының</w:t>
      </w:r>
      <w:r w:rsidR="0011095B">
        <w:rPr>
          <w:rFonts w:ascii="Times New Roman" w:eastAsia="Arial" w:hAnsi="Times New Roman" w:cs="Times New Roman"/>
          <w:sz w:val="24"/>
          <w:szCs w:val="24"/>
          <w:lang w:val="kk-KZ" w:eastAsia="ar-SA"/>
        </w:rPr>
        <w:t xml:space="preserve"> </w:t>
      </w:r>
      <w:r w:rsidRPr="001371D1">
        <w:rPr>
          <w:rFonts w:ascii="Times New Roman" w:eastAsia="Arial" w:hAnsi="Times New Roman" w:cs="Times New Roman"/>
          <w:sz w:val="24"/>
          <w:szCs w:val="24"/>
          <w:lang w:val="kk-KZ" w:eastAsia="ar-SA"/>
        </w:rPr>
        <w:t xml:space="preserve"> білім</w:t>
      </w:r>
      <w:r w:rsidR="0011095B">
        <w:rPr>
          <w:rFonts w:ascii="Times New Roman" w:eastAsia="Arial" w:hAnsi="Times New Roman" w:cs="Times New Roman"/>
          <w:sz w:val="24"/>
          <w:szCs w:val="24"/>
          <w:lang w:val="kk-KZ" w:eastAsia="ar-SA"/>
        </w:rPr>
        <w:t xml:space="preserve"> </w:t>
      </w:r>
      <w:r w:rsidRPr="001371D1">
        <w:rPr>
          <w:rFonts w:ascii="Times New Roman" w:eastAsia="Arial" w:hAnsi="Times New Roman" w:cs="Times New Roman"/>
          <w:sz w:val="24"/>
          <w:szCs w:val="24"/>
          <w:lang w:val="kk-KZ" w:eastAsia="ar-SA"/>
        </w:rPr>
        <w:t xml:space="preserve"> бөлімі»</w:t>
      </w:r>
      <w:r>
        <w:rPr>
          <w:rFonts w:ascii="Times New Roman" w:eastAsia="Arial" w:hAnsi="Times New Roman" w:cs="Times New Roman"/>
          <w:sz w:val="24"/>
          <w:szCs w:val="24"/>
          <w:lang w:val="kk-KZ" w:eastAsia="ar-SA"/>
        </w:rPr>
        <w:t xml:space="preserve"> </w:t>
      </w:r>
      <w:r w:rsidRPr="001371D1">
        <w:rPr>
          <w:rFonts w:ascii="Times New Roman" w:eastAsia="Arial" w:hAnsi="Times New Roman" w:cs="Times New Roman"/>
          <w:sz w:val="24"/>
          <w:szCs w:val="24"/>
          <w:lang w:val="kk-KZ" w:eastAsia="ar-SA"/>
        </w:rPr>
        <w:t>мемлекеттік  мекемесінің «</w:t>
      </w:r>
      <w:r>
        <w:rPr>
          <w:rFonts w:ascii="Times New Roman" w:eastAsia="Arial" w:hAnsi="Times New Roman" w:cs="Times New Roman"/>
          <w:color w:val="000000"/>
          <w:sz w:val="24"/>
          <w:szCs w:val="24"/>
          <w:lang w:val="kk-KZ" w:eastAsia="ar-SA"/>
        </w:rPr>
        <w:t>Аққайың</w:t>
      </w:r>
      <w:r w:rsidRPr="001371D1">
        <w:rPr>
          <w:rFonts w:ascii="Times New Roman" w:eastAsia="Arial" w:hAnsi="Times New Roman" w:cs="Times New Roman"/>
          <w:sz w:val="24"/>
          <w:szCs w:val="24"/>
          <w:lang w:val="kk-KZ" w:eastAsia="ar-SA"/>
        </w:rPr>
        <w:t xml:space="preserve">» </w:t>
      </w:r>
      <w:r>
        <w:rPr>
          <w:rFonts w:ascii="Times New Roman" w:eastAsia="Arial" w:hAnsi="Times New Roman" w:cs="Times New Roman"/>
          <w:sz w:val="24"/>
          <w:szCs w:val="24"/>
          <w:lang w:val="kk-KZ" w:eastAsia="ar-SA"/>
        </w:rPr>
        <w:t xml:space="preserve"> </w:t>
      </w:r>
      <w:r w:rsidRPr="001371D1">
        <w:rPr>
          <w:rFonts w:ascii="Times New Roman" w:eastAsia="Arial" w:hAnsi="Times New Roman" w:cs="Times New Roman"/>
          <w:sz w:val="24"/>
          <w:szCs w:val="24"/>
          <w:lang w:val="kk-KZ" w:eastAsia="ar-SA"/>
        </w:rPr>
        <w:t xml:space="preserve">бөбекжай-бақшасы» </w:t>
      </w:r>
      <w:r w:rsidRPr="001371D1">
        <w:rPr>
          <w:rFonts w:ascii="Times New Roman" w:eastAsia="Times New Roman" w:hAnsi="Times New Roman" w:cs="Times New Roman"/>
          <w:sz w:val="24"/>
          <w:szCs w:val="24"/>
          <w:lang w:val="kk-KZ" w:eastAsia="ru-RU"/>
        </w:rPr>
        <w:t xml:space="preserve">  мемлекеттік коммуналдық </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қазыналық</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color w:val="000000"/>
          <w:sz w:val="24"/>
          <w:szCs w:val="24"/>
          <w:lang w:val="kk-KZ" w:eastAsia="ru-RU"/>
        </w:rPr>
        <w:t>кәсіпорын</w:t>
      </w:r>
      <w:r w:rsidRPr="001371D1">
        <w:rPr>
          <w:rFonts w:ascii="Times New Roman" w:eastAsia="Times New Roman" w:hAnsi="Times New Roman" w:cs="Times New Roman"/>
          <w:bCs/>
          <w:sz w:val="24"/>
          <w:szCs w:val="24"/>
          <w:lang w:val="kk-KZ" w:eastAsia="ru-RU"/>
        </w:rPr>
        <w:t>ы</w:t>
      </w:r>
      <w:r w:rsidRPr="001371D1">
        <w:rPr>
          <w:rFonts w:ascii="Times New Roman" w:eastAsia="Times New Roman" w:hAnsi="Times New Roman" w:cs="Times New Roman"/>
          <w:sz w:val="24"/>
          <w:szCs w:val="24"/>
          <w:lang w:val="kk-KZ" w:eastAsia="ru-RU"/>
        </w:rPr>
        <w:t>.</w:t>
      </w:r>
    </w:p>
    <w:p w:rsidR="00F11A4F" w:rsidRDefault="00F11A4F" w:rsidP="00F11A4F">
      <w:pPr>
        <w:tabs>
          <w:tab w:val="left" w:pos="720"/>
        </w:tabs>
        <w:jc w:val="both"/>
        <w:rPr>
          <w:rFonts w:ascii="Times New Roman" w:eastAsia="Times New Roman" w:hAnsi="Times New Roman" w:cs="Times New Roman"/>
          <w:sz w:val="24"/>
          <w:szCs w:val="24"/>
          <w:lang w:val="kk-KZ" w:eastAsia="ru-RU"/>
        </w:rPr>
      </w:pPr>
      <w:r w:rsidRPr="001371D1">
        <w:rPr>
          <w:rFonts w:ascii="Times New Roman" w:eastAsia="Times New Roman" w:hAnsi="Times New Roman" w:cs="Times New Roman"/>
          <w:b/>
          <w:sz w:val="24"/>
          <w:szCs w:val="24"/>
          <w:lang w:val="kk-KZ" w:eastAsia="ru-RU"/>
        </w:rPr>
        <w:t xml:space="preserve">Заңды мекен-жайы: </w:t>
      </w:r>
      <w:r w:rsidRPr="001371D1">
        <w:rPr>
          <w:rFonts w:ascii="Times New Roman" w:eastAsia="Times New Roman" w:hAnsi="Times New Roman" w:cs="Times New Roman"/>
          <w:sz w:val="24"/>
          <w:szCs w:val="24"/>
          <w:lang w:val="kk-KZ" w:eastAsia="ru-RU"/>
        </w:rPr>
        <w:t>Қаза</w:t>
      </w:r>
      <w:r>
        <w:rPr>
          <w:rFonts w:ascii="Times New Roman" w:eastAsia="Times New Roman" w:hAnsi="Times New Roman" w:cs="Times New Roman"/>
          <w:sz w:val="24"/>
          <w:szCs w:val="24"/>
          <w:lang w:val="kk-KZ" w:eastAsia="ru-RU"/>
        </w:rPr>
        <w:t>қстан Республикасы,индекс 030400, Ақтөбе облысы, Ырғыз  ауданы, Ырғыз</w:t>
      </w:r>
      <w:r w:rsidRPr="001371D1">
        <w:rPr>
          <w:rFonts w:ascii="Times New Roman" w:eastAsia="Times New Roman" w:hAnsi="Times New Roman" w:cs="Times New Roman"/>
          <w:sz w:val="24"/>
          <w:szCs w:val="24"/>
          <w:lang w:val="kk-KZ" w:eastAsia="ru-RU"/>
        </w:rPr>
        <w:t xml:space="preserve"> а</w:t>
      </w:r>
      <w:r>
        <w:rPr>
          <w:rFonts w:ascii="Times New Roman" w:eastAsia="Times New Roman" w:hAnsi="Times New Roman" w:cs="Times New Roman"/>
          <w:sz w:val="24"/>
          <w:szCs w:val="24"/>
          <w:lang w:val="kk-KZ" w:eastAsia="ru-RU"/>
        </w:rPr>
        <w:t xml:space="preserve">уылдық округі, </w:t>
      </w:r>
    </w:p>
    <w:p w:rsidR="00F11A4F" w:rsidRDefault="00F11A4F" w:rsidP="00F11A4F">
      <w:pPr>
        <w:tabs>
          <w:tab w:val="left" w:pos="720"/>
        </w:tabs>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Құлымбетов №18</w:t>
      </w:r>
      <w:r w:rsidRPr="001371D1">
        <w:rPr>
          <w:rFonts w:ascii="Times New Roman" w:eastAsia="Times New Roman" w:hAnsi="Times New Roman" w:cs="Times New Roman"/>
          <w:sz w:val="24"/>
          <w:szCs w:val="24"/>
          <w:lang w:val="kk-KZ" w:eastAsia="ru-RU"/>
        </w:rPr>
        <w:t xml:space="preserve"> көшесі</w:t>
      </w:r>
    </w:p>
    <w:p w:rsidR="00350B8D" w:rsidRPr="00350B8D" w:rsidRDefault="00F11A4F" w:rsidP="00350B8D">
      <w:pPr>
        <w:shd w:val="clear" w:color="auto" w:fill="F5F5F7"/>
        <w:spacing w:after="0" w:line="276" w:lineRule="atLeast"/>
        <w:rPr>
          <w:rFonts w:ascii="Times New Roman" w:eastAsia="Times New Roman" w:hAnsi="Times New Roman" w:cs="Times New Roman"/>
          <w:sz w:val="24"/>
          <w:szCs w:val="24"/>
          <w:lang w:val="kk-KZ" w:eastAsia="ru-RU"/>
        </w:rPr>
      </w:pPr>
      <w:r w:rsidRPr="001371D1">
        <w:rPr>
          <w:rFonts w:ascii="Times New Roman" w:hAnsi="Times New Roman" w:cs="Times New Roman"/>
          <w:b/>
          <w:sz w:val="24"/>
          <w:szCs w:val="24"/>
          <w:lang w:val="kk-KZ"/>
        </w:rPr>
        <w:t xml:space="preserve">Заңды тұлғаның байланыс деректер: </w:t>
      </w:r>
      <w:r w:rsidRPr="001371D1">
        <w:rPr>
          <w:rFonts w:ascii="Times New Roman" w:eastAsia="Times New Roman" w:hAnsi="Times New Roman" w:cs="Times New Roman"/>
          <w:sz w:val="24"/>
          <w:szCs w:val="24"/>
          <w:lang w:val="kk-KZ" w:eastAsia="ru-RU"/>
        </w:rPr>
        <w:t xml:space="preserve">Тел/факс: </w:t>
      </w:r>
      <w:r>
        <w:rPr>
          <w:rFonts w:ascii="Times New Roman" w:eastAsia="Times New Roman" w:hAnsi="Times New Roman" w:cs="Times New Roman"/>
          <w:sz w:val="24"/>
          <w:szCs w:val="24"/>
          <w:lang w:val="kk-KZ" w:eastAsia="ru-RU"/>
        </w:rPr>
        <w:t>8(713 43</w:t>
      </w:r>
      <w:r w:rsidRPr="001371D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21-7-82 </w:t>
      </w:r>
      <w:r w:rsidRPr="001371D1">
        <w:rPr>
          <w:rFonts w:ascii="Times New Roman" w:eastAsia="Times New Roman" w:hAnsi="Times New Roman" w:cs="Times New Roman"/>
          <w:sz w:val="24"/>
          <w:szCs w:val="24"/>
          <w:lang w:val="kk-KZ" w:eastAsia="ru-RU"/>
        </w:rPr>
        <w:t xml:space="preserve"> Эл. поштасы: </w:t>
      </w:r>
      <w:hyperlink r:id="rId9" w:history="1">
        <w:r w:rsidR="00F80FEC" w:rsidRPr="00414E23">
          <w:rPr>
            <w:rStyle w:val="af1"/>
            <w:rFonts w:ascii="Times New Roman" w:eastAsia="Times New Roman" w:hAnsi="Times New Roman" w:cs="Times New Roman"/>
            <w:sz w:val="24"/>
            <w:szCs w:val="24"/>
            <w:lang w:val="kk-KZ" w:eastAsia="ru-RU"/>
          </w:rPr>
          <w:t>akkaiyn_bobekjaiy@mail.ru</w:t>
        </w:r>
      </w:hyperlink>
      <w:r w:rsidR="00F80FEC">
        <w:rPr>
          <w:rFonts w:ascii="Times New Roman" w:eastAsia="Times New Roman" w:hAnsi="Times New Roman" w:cs="Times New Roman"/>
          <w:sz w:val="24"/>
          <w:szCs w:val="24"/>
          <w:lang w:val="kk-KZ" w:eastAsia="ru-RU"/>
        </w:rPr>
        <w:t xml:space="preserve">, </w:t>
      </w:r>
    </w:p>
    <w:p w:rsidR="00350B8D" w:rsidRPr="00350B8D" w:rsidRDefault="00350B8D" w:rsidP="00F11A4F">
      <w:pPr>
        <w:tabs>
          <w:tab w:val="left" w:pos="720"/>
        </w:tabs>
        <w:jc w:val="both"/>
        <w:rPr>
          <w:rFonts w:ascii="Times New Roman" w:hAnsi="Times New Roman" w:cs="Times New Roman"/>
          <w:sz w:val="24"/>
          <w:szCs w:val="24"/>
          <w:lang w:val="kk-KZ"/>
        </w:rPr>
      </w:pPr>
    </w:p>
    <w:p w:rsidR="00F11A4F" w:rsidRPr="00350B8D" w:rsidRDefault="00F11A4F" w:rsidP="00350B8D">
      <w:pPr>
        <w:shd w:val="clear" w:color="auto" w:fill="F5F5F7"/>
        <w:spacing w:line="368" w:lineRule="atLeast"/>
        <w:rPr>
          <w:rFonts w:ascii="Arial" w:eastAsia="Times New Roman" w:hAnsi="Arial" w:cs="Arial"/>
          <w:color w:val="2C2D2E"/>
          <w:sz w:val="26"/>
          <w:szCs w:val="26"/>
          <w:lang w:val="kk-KZ" w:eastAsia="ru-RU"/>
        </w:rPr>
      </w:pPr>
      <w:r w:rsidRPr="001371D1">
        <w:rPr>
          <w:rFonts w:ascii="Times New Roman" w:hAnsi="Times New Roman" w:cs="Times New Roman"/>
          <w:b/>
          <w:sz w:val="24"/>
          <w:szCs w:val="24"/>
          <w:lang w:val="kk-KZ"/>
        </w:rPr>
        <w:t xml:space="preserve">Заңды тұлға өкілінің байланыс деректері: </w:t>
      </w:r>
      <w:r w:rsidR="00350B8D">
        <w:rPr>
          <w:rFonts w:ascii="Times New Roman" w:hAnsi="Times New Roman" w:cs="Times New Roman"/>
          <w:sz w:val="24"/>
          <w:szCs w:val="24"/>
          <w:lang w:val="kk-KZ"/>
        </w:rPr>
        <w:t>Байжиенова Шынар Сәндібекқызы</w:t>
      </w:r>
      <w:r w:rsidRPr="001371D1">
        <w:rPr>
          <w:rFonts w:ascii="Times New Roman" w:hAnsi="Times New Roman" w:cs="Times New Roman"/>
          <w:sz w:val="24"/>
          <w:szCs w:val="24"/>
          <w:lang w:val="kk-KZ"/>
        </w:rPr>
        <w:t xml:space="preserve"> </w:t>
      </w:r>
      <w:r w:rsidR="00F14352" w:rsidRPr="00F14352">
        <w:rPr>
          <w:rFonts w:ascii="Times New Roman" w:hAnsi="Times New Roman" w:cs="Times New Roman"/>
          <w:sz w:val="24"/>
          <w:szCs w:val="24"/>
          <w:lang w:val="kk-KZ"/>
        </w:rPr>
        <w:t xml:space="preserve"> 05</w:t>
      </w:r>
      <w:r w:rsidR="00F14352">
        <w:rPr>
          <w:rFonts w:ascii="Times New Roman" w:hAnsi="Times New Roman" w:cs="Times New Roman"/>
          <w:sz w:val="24"/>
          <w:szCs w:val="24"/>
          <w:lang w:val="kk-KZ"/>
        </w:rPr>
        <w:t xml:space="preserve">.01.2021 </w:t>
      </w:r>
      <w:r w:rsidR="00350B8D">
        <w:rPr>
          <w:rFonts w:ascii="Times New Roman" w:hAnsi="Times New Roman" w:cs="Times New Roman"/>
          <w:sz w:val="24"/>
          <w:szCs w:val="24"/>
          <w:lang w:val="kk-KZ"/>
        </w:rPr>
        <w:t xml:space="preserve"> жылы  Ырғыз </w:t>
      </w:r>
      <w:r w:rsidRPr="001371D1">
        <w:rPr>
          <w:rFonts w:ascii="Times New Roman" w:hAnsi="Times New Roman" w:cs="Times New Roman"/>
          <w:sz w:val="24"/>
          <w:szCs w:val="24"/>
          <w:lang w:val="kk-KZ"/>
        </w:rPr>
        <w:t xml:space="preserve">  аудандық </w:t>
      </w:r>
      <w:r w:rsidR="00F14352">
        <w:rPr>
          <w:rFonts w:ascii="Times New Roman" w:hAnsi="Times New Roman" w:cs="Times New Roman"/>
          <w:sz w:val="24"/>
          <w:szCs w:val="24"/>
          <w:lang w:val="kk-KZ"/>
        </w:rPr>
        <w:t xml:space="preserve">білім бөлімі басшысының  № </w:t>
      </w:r>
      <w:r w:rsidR="00F14352" w:rsidRPr="00F14352">
        <w:rPr>
          <w:rFonts w:ascii="Times New Roman" w:hAnsi="Times New Roman" w:cs="Times New Roman"/>
          <w:sz w:val="24"/>
          <w:szCs w:val="24"/>
          <w:lang w:val="kk-KZ"/>
        </w:rPr>
        <w:t xml:space="preserve">01-05 </w:t>
      </w:r>
      <w:r w:rsidRPr="001371D1">
        <w:rPr>
          <w:rFonts w:ascii="Times New Roman" w:hAnsi="Times New Roman" w:cs="Times New Roman"/>
          <w:sz w:val="24"/>
          <w:szCs w:val="24"/>
          <w:lang w:val="kk-KZ"/>
        </w:rPr>
        <w:t>бұйрығымен тағайындалған.</w:t>
      </w: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sz w:val="24"/>
          <w:szCs w:val="24"/>
          <w:lang w:val="kk-KZ" w:eastAsia="ru-RU"/>
        </w:rPr>
      </w:pPr>
    </w:p>
    <w:p w:rsidR="00E5462B" w:rsidRPr="00E5462B" w:rsidRDefault="00E5462B" w:rsidP="00E5462B">
      <w:pPr>
        <w:shd w:val="clear" w:color="auto" w:fill="FFFFFF"/>
        <w:spacing w:after="0" w:line="20" w:lineRule="atLeast"/>
        <w:jc w:val="both"/>
        <w:rPr>
          <w:rFonts w:ascii="Times New Roman" w:eastAsia="Times New Roman" w:hAnsi="Times New Roman" w:cs="Times New Roman"/>
          <w:sz w:val="24"/>
          <w:szCs w:val="24"/>
          <w:lang w:val="kk-KZ" w:eastAsia="ru-RU"/>
        </w:rPr>
      </w:pPr>
      <w:r w:rsidRPr="0011095B">
        <w:rPr>
          <w:rFonts w:ascii="Times New Roman" w:eastAsia="Times New Roman" w:hAnsi="Times New Roman" w:cs="Times New Roman"/>
          <w:b/>
          <w:sz w:val="24"/>
          <w:szCs w:val="24"/>
          <w:lang w:val="kk-KZ" w:eastAsia="ru-RU"/>
        </w:rPr>
        <w:lastRenderedPageBreak/>
        <w:t>Мекеме атауы:</w:t>
      </w:r>
      <w:r w:rsidRPr="00E5462B">
        <w:rPr>
          <w:rFonts w:ascii="Times New Roman" w:eastAsia="Times New Roman" w:hAnsi="Times New Roman" w:cs="Times New Roman"/>
          <w:sz w:val="24"/>
          <w:szCs w:val="24"/>
          <w:lang w:val="kk-KZ" w:eastAsia="ru-RU"/>
        </w:rPr>
        <w:t xml:space="preserve"> «Ақтөбе об</w:t>
      </w:r>
      <w:r w:rsidR="002332E0">
        <w:rPr>
          <w:rFonts w:ascii="Times New Roman" w:eastAsia="Times New Roman" w:hAnsi="Times New Roman" w:cs="Times New Roman"/>
          <w:sz w:val="24"/>
          <w:szCs w:val="24"/>
          <w:lang w:val="kk-KZ" w:eastAsia="ru-RU"/>
        </w:rPr>
        <w:t>лысының білім басқармасы Ырғыз</w:t>
      </w:r>
      <w:r w:rsidRPr="00E5462B">
        <w:rPr>
          <w:rFonts w:ascii="Times New Roman" w:eastAsia="Times New Roman" w:hAnsi="Times New Roman" w:cs="Times New Roman"/>
          <w:sz w:val="24"/>
          <w:szCs w:val="24"/>
          <w:lang w:val="kk-KZ" w:eastAsia="ru-RU"/>
        </w:rPr>
        <w:t xml:space="preserve"> ауданының білім бөлімі»  </w:t>
      </w:r>
      <w:r w:rsidR="002332E0">
        <w:rPr>
          <w:rFonts w:ascii="Times New Roman" w:eastAsia="Times New Roman" w:hAnsi="Times New Roman" w:cs="Times New Roman"/>
          <w:sz w:val="24"/>
          <w:szCs w:val="24"/>
          <w:lang w:val="kk-KZ" w:eastAsia="ru-RU"/>
        </w:rPr>
        <w:t>мемлекеттік мекемесінің «Аққайың</w:t>
      </w:r>
      <w:r w:rsidR="0011095B">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xml:space="preserve">» </w:t>
      </w:r>
      <w:r w:rsidRPr="00E5462B">
        <w:rPr>
          <w:rFonts w:ascii="Times New Roman" w:eastAsia="Times New Roman" w:hAnsi="Times New Roman" w:cs="Times New Roman"/>
          <w:bCs/>
          <w:sz w:val="24"/>
          <w:szCs w:val="24"/>
          <w:lang w:val="kk-KZ" w:eastAsia="ru-RU"/>
        </w:rPr>
        <w:t>мемлекеттік коммуналдық қазыналық кәсіпорыны жедел басқару құқығындағы мемлекеттік коммуналдық кәсіпорынның ұйымдық-құқықтық нысандағы заңды тұлға болып табылады.</w:t>
      </w:r>
    </w:p>
    <w:p w:rsidR="005B63E4" w:rsidRPr="00321E0F" w:rsidRDefault="005B63E4" w:rsidP="005B63E4">
      <w:pPr>
        <w:ind w:firstLine="708"/>
        <w:jc w:val="both"/>
        <w:rPr>
          <w:rFonts w:ascii="Times New Roman" w:hAnsi="Times New Roman" w:cs="Times New Roman"/>
          <w:sz w:val="24"/>
          <w:szCs w:val="24"/>
          <w:lang w:val="kk-KZ"/>
        </w:rPr>
      </w:pPr>
      <w:r w:rsidRPr="00321E0F">
        <w:rPr>
          <w:rFonts w:ascii="Times New Roman" w:hAnsi="Times New Roman" w:cs="Times New Roman"/>
          <w:sz w:val="24"/>
          <w:szCs w:val="24"/>
          <w:lang w:val="kk-KZ"/>
        </w:rPr>
        <w:t>“Аққайың” бастауыш мектеп бала-бақшасы 2001 жылдаң бастап құрылған, Облыс әкімияты қаулысы №43, 07.09.2001 жылы Аудан әкімі келісімі 13 тамыз 2001 жыл,  2001 жылдан-2005 жылға дейін. Ырғыз ауылдық округ әкімінің балансында болған.</w:t>
      </w:r>
    </w:p>
    <w:p w:rsidR="005B63E4" w:rsidRPr="00321E0F" w:rsidRDefault="005B63E4" w:rsidP="005B63E4">
      <w:pPr>
        <w:ind w:firstLine="708"/>
        <w:jc w:val="both"/>
        <w:rPr>
          <w:rFonts w:ascii="Times New Roman" w:hAnsi="Times New Roman" w:cs="Times New Roman"/>
          <w:sz w:val="24"/>
          <w:szCs w:val="24"/>
          <w:lang w:val="kk-KZ"/>
        </w:rPr>
      </w:pPr>
      <w:r w:rsidRPr="00321E0F">
        <w:rPr>
          <w:rFonts w:ascii="Times New Roman" w:hAnsi="Times New Roman" w:cs="Times New Roman"/>
          <w:sz w:val="24"/>
          <w:szCs w:val="24"/>
          <w:lang w:val="kk-KZ"/>
        </w:rPr>
        <w:t xml:space="preserve"> 2005 жылы Ырғыз аудандық білім және спорт бөлімі Мемлекеттік мекемесінің балансына берілуіне байланысты есепші штаты алынып, бухгалтерлік іс-қағаздары жүргізілген. 2006-2007 жылы “Аққайың” мектеп балабақша кешені болып атауы өзгерген.</w:t>
      </w:r>
    </w:p>
    <w:p w:rsidR="005B63E4" w:rsidRPr="00321E0F" w:rsidRDefault="005B63E4" w:rsidP="005B63E4">
      <w:pPr>
        <w:ind w:firstLine="708"/>
        <w:jc w:val="both"/>
        <w:rPr>
          <w:rFonts w:ascii="Times New Roman" w:hAnsi="Times New Roman" w:cs="Times New Roman"/>
          <w:sz w:val="24"/>
          <w:szCs w:val="24"/>
          <w:lang w:val="kk-KZ"/>
        </w:rPr>
      </w:pPr>
      <w:r w:rsidRPr="00321E0F">
        <w:rPr>
          <w:rFonts w:ascii="Times New Roman" w:hAnsi="Times New Roman" w:cs="Times New Roman"/>
          <w:sz w:val="24"/>
          <w:szCs w:val="24"/>
          <w:lang w:val="kk-KZ"/>
        </w:rPr>
        <w:t>2010 жылдың 1қаңтарынан “Аққайың” балабақшасы мемлекеттік коммуналдық қазыналық кәсіпорын болып қайта құрылған.</w:t>
      </w:r>
    </w:p>
    <w:p w:rsidR="005B63E4" w:rsidRPr="00321E0F" w:rsidRDefault="005B63E4" w:rsidP="005B63E4">
      <w:pPr>
        <w:ind w:firstLine="708"/>
        <w:jc w:val="both"/>
        <w:rPr>
          <w:rFonts w:ascii="Times New Roman" w:hAnsi="Times New Roman" w:cs="Times New Roman"/>
          <w:sz w:val="24"/>
          <w:szCs w:val="24"/>
          <w:lang w:val="kk-KZ"/>
        </w:rPr>
      </w:pPr>
      <w:r w:rsidRPr="00321E0F">
        <w:rPr>
          <w:rFonts w:ascii="Times New Roman" w:hAnsi="Times New Roman" w:cs="Times New Roman"/>
          <w:sz w:val="24"/>
          <w:szCs w:val="24"/>
          <w:lang w:val="kk-KZ"/>
        </w:rPr>
        <w:t>Аудан әкімі қаулысы №241 2009ж. 25. 12. 2017 жылдың 20</w:t>
      </w:r>
      <w:r w:rsidR="006E6CCF">
        <w:rPr>
          <w:rFonts w:ascii="Times New Roman" w:hAnsi="Times New Roman" w:cs="Times New Roman"/>
          <w:sz w:val="24"/>
          <w:szCs w:val="24"/>
          <w:lang w:val="kk-KZ"/>
        </w:rPr>
        <w:t xml:space="preserve"> қаңтарына “Аққайын”  бөбекжай-бақшасы </w:t>
      </w:r>
      <w:r w:rsidRPr="00321E0F">
        <w:rPr>
          <w:rFonts w:ascii="Times New Roman" w:hAnsi="Times New Roman" w:cs="Times New Roman"/>
          <w:sz w:val="24"/>
          <w:szCs w:val="24"/>
          <w:lang w:val="kk-KZ"/>
        </w:rPr>
        <w:t>мемлекеттік коммуналдық қазыналық кәсіпорын болып қайта құрылды.</w:t>
      </w:r>
    </w:p>
    <w:p w:rsidR="00321E0F" w:rsidRDefault="005B63E4" w:rsidP="00321E0F">
      <w:pPr>
        <w:ind w:firstLine="708"/>
        <w:jc w:val="both"/>
        <w:rPr>
          <w:rFonts w:ascii="Times New Roman" w:hAnsi="Times New Roman" w:cs="Times New Roman"/>
          <w:sz w:val="24"/>
          <w:szCs w:val="24"/>
          <w:lang w:val="kk-KZ"/>
        </w:rPr>
      </w:pPr>
      <w:r w:rsidRPr="00321E0F">
        <w:rPr>
          <w:rFonts w:ascii="Times New Roman" w:hAnsi="Times New Roman" w:cs="Times New Roman"/>
          <w:sz w:val="24"/>
          <w:szCs w:val="24"/>
          <w:lang w:val="kk-KZ"/>
        </w:rPr>
        <w:t>2018 жылы «Аққайың» бөбекжай-бақшасы болып атауы өзгерді. Ырғыз ауылдық округі әкімінің №61 20 сәуір 2018 ж шешімі.</w:t>
      </w:r>
    </w:p>
    <w:p w:rsidR="00E5462B" w:rsidRPr="00321E0F" w:rsidRDefault="00E5462B" w:rsidP="00321E0F">
      <w:pPr>
        <w:ind w:firstLine="708"/>
        <w:jc w:val="both"/>
        <w:rPr>
          <w:rFonts w:ascii="Times New Roman" w:hAnsi="Times New Roman" w:cs="Times New Roman"/>
          <w:sz w:val="24"/>
          <w:szCs w:val="24"/>
          <w:lang w:val="kk-KZ"/>
        </w:rPr>
      </w:pPr>
      <w:r w:rsidRPr="00E5462B">
        <w:rPr>
          <w:rFonts w:ascii="Times New Roman" w:eastAsia="Times New Roman" w:hAnsi="Times New Roman" w:cs="Times New Roman"/>
          <w:bCs/>
          <w:sz w:val="24"/>
          <w:szCs w:val="24"/>
          <w:lang w:val="kk-KZ" w:eastAsia="ru-RU"/>
        </w:rPr>
        <w:t xml:space="preserve">Мектепке дейінгі ұйымының құрылтайшысы </w:t>
      </w:r>
      <w:r w:rsidR="0010321F">
        <w:rPr>
          <w:rFonts w:ascii="Times New Roman" w:eastAsia="Times New Roman" w:hAnsi="Times New Roman" w:cs="Times New Roman"/>
          <w:bCs/>
          <w:sz w:val="24"/>
          <w:szCs w:val="24"/>
          <w:lang w:val="kk-KZ" w:eastAsia="ru-RU"/>
        </w:rPr>
        <w:t>– Ырғыз</w:t>
      </w:r>
      <w:r w:rsidRPr="00E5462B">
        <w:rPr>
          <w:rFonts w:ascii="Times New Roman" w:eastAsia="Times New Roman" w:hAnsi="Times New Roman" w:cs="Times New Roman"/>
          <w:bCs/>
          <w:sz w:val="24"/>
          <w:szCs w:val="24"/>
          <w:lang w:val="kk-KZ" w:eastAsia="ru-RU"/>
        </w:rPr>
        <w:t xml:space="preserve"> ауданының әкімдігі болып табылады.</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Қазақстан Республикасының  «Мемлекеттік мүлік туралы» Заңының негізгі басшылығын ала отырып мекеме өз жұмысын жалғастыруда.</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Мектепке дейінгі ұймының мемлекеттік басқарудың тиісті саласын басқару жөніндегі уәкілетті орган Ақтөбе облысы</w:t>
      </w:r>
      <w:r w:rsidR="0010321F">
        <w:rPr>
          <w:rFonts w:ascii="Times New Roman" w:eastAsia="Times New Roman" w:hAnsi="Times New Roman" w:cs="Times New Roman"/>
          <w:bCs/>
          <w:sz w:val="24"/>
          <w:szCs w:val="24"/>
          <w:lang w:val="kk-KZ" w:eastAsia="ru-RU"/>
        </w:rPr>
        <w:t>ның білім басқармасы мен Ырғыз</w:t>
      </w:r>
      <w:r w:rsidRPr="00E5462B">
        <w:rPr>
          <w:rFonts w:ascii="Times New Roman" w:eastAsia="Times New Roman" w:hAnsi="Times New Roman" w:cs="Times New Roman"/>
          <w:bCs/>
          <w:sz w:val="24"/>
          <w:szCs w:val="24"/>
          <w:lang w:val="kk-KZ" w:eastAsia="ru-RU"/>
        </w:rPr>
        <w:t xml:space="preserve"> аудандық білім бөлімі болып табылады.</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 xml:space="preserve"> Мемлекеттік мүлікті басқару жөн</w:t>
      </w:r>
      <w:r w:rsidR="0010321F">
        <w:rPr>
          <w:rFonts w:ascii="Times New Roman" w:eastAsia="Times New Roman" w:hAnsi="Times New Roman" w:cs="Times New Roman"/>
          <w:bCs/>
          <w:sz w:val="24"/>
          <w:szCs w:val="24"/>
          <w:lang w:val="kk-KZ" w:eastAsia="ru-RU"/>
        </w:rPr>
        <w:t>індегі уәкілетті орган « Ырғыз</w:t>
      </w:r>
      <w:r w:rsidRPr="00E5462B">
        <w:rPr>
          <w:rFonts w:ascii="Times New Roman" w:eastAsia="Times New Roman" w:hAnsi="Times New Roman" w:cs="Times New Roman"/>
          <w:bCs/>
          <w:sz w:val="24"/>
          <w:szCs w:val="24"/>
          <w:lang w:val="kk-KZ" w:eastAsia="ru-RU"/>
        </w:rPr>
        <w:t xml:space="preserve"> аудандық қаржы бөлімі» ММ болып табылады.</w:t>
      </w:r>
    </w:p>
    <w:p w:rsidR="00E5462B" w:rsidRPr="00E5462B" w:rsidRDefault="00E5462B" w:rsidP="00E5462B">
      <w:pPr>
        <w:tabs>
          <w:tab w:val="left" w:pos="-142"/>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Calibri" w:hAnsi="Times New Roman" w:cs="Times New Roman"/>
          <w:sz w:val="24"/>
          <w:szCs w:val="24"/>
          <w:lang w:val="kk-KZ" w:eastAsia="ru-RU"/>
        </w:rPr>
        <w:tab/>
      </w:r>
      <w:r w:rsidRPr="00E5462B">
        <w:rPr>
          <w:rFonts w:ascii="Times New Roman" w:eastAsia="Times New Roman" w:hAnsi="Times New Roman" w:cs="Times New Roman"/>
          <w:sz w:val="24"/>
          <w:szCs w:val="24"/>
          <w:lang w:val="kk-KZ" w:eastAsia="ru-RU"/>
        </w:rPr>
        <w:tab/>
      </w:r>
      <w:r w:rsidRPr="00E5462B">
        <w:rPr>
          <w:rFonts w:ascii="Times New Roman" w:eastAsia="Calibri" w:hAnsi="Times New Roman" w:cs="Times New Roman"/>
          <w:sz w:val="24"/>
          <w:szCs w:val="24"/>
          <w:lang w:val="kk-KZ" w:eastAsia="ru-RU"/>
        </w:rPr>
        <w:t>Мектепке дейінгі ұйымының заңнамаға сәйкес дербес теңгерімі, банктерде шоттары, Қазақстан Республикасының Мемлекеттік елтаңбасы бейнеленген  және  Мекеменің атауы бар мөрі бар.</w:t>
      </w:r>
    </w:p>
    <w:p w:rsidR="00E5462B" w:rsidRPr="00E5462B" w:rsidRDefault="0010321F" w:rsidP="00E5462B">
      <w:pPr>
        <w:spacing w:after="0" w:line="240" w:lineRule="auto"/>
        <w:ind w:firstLine="708"/>
        <w:jc w:val="both"/>
        <w:rPr>
          <w:rFonts w:ascii="Times New Roman" w:eastAsia="Calibri"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006E6CCF">
        <w:rPr>
          <w:rFonts w:ascii="Times New Roman" w:eastAsia="Times New Roman" w:hAnsi="Times New Roman" w:cs="Times New Roman"/>
          <w:sz w:val="24"/>
          <w:szCs w:val="24"/>
          <w:lang w:val="kk-KZ" w:eastAsia="ru-RU"/>
        </w:rPr>
        <w:t>» бөбекжай-бақшасы</w:t>
      </w:r>
      <w:r w:rsidR="00E5462B" w:rsidRPr="00E5462B">
        <w:rPr>
          <w:rFonts w:ascii="Times New Roman" w:eastAsia="Times New Roman" w:hAnsi="Times New Roman" w:cs="Times New Roman"/>
          <w:sz w:val="24"/>
          <w:szCs w:val="24"/>
          <w:lang w:val="kk-KZ" w:eastAsia="ru-RU"/>
        </w:rPr>
        <w:t xml:space="preserve">» </w:t>
      </w:r>
      <w:r w:rsidR="00E5462B" w:rsidRPr="00E5462B">
        <w:rPr>
          <w:rFonts w:ascii="Times New Roman" w:eastAsia="Calibri" w:hAnsi="Times New Roman" w:cs="Times New Roman"/>
          <w:sz w:val="24"/>
          <w:szCs w:val="24"/>
          <w:lang w:val="kk-KZ" w:eastAsia="ru-RU"/>
        </w:rPr>
        <w:t>мемлекеттік коммуналдық  қазыналық кәсіпорынның оқыту бағыты- гуманитарлық- эстетикалық болып табылады.</w:t>
      </w:r>
    </w:p>
    <w:p w:rsidR="00E5462B" w:rsidRPr="00E5462B" w:rsidRDefault="00E5462B"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ab/>
        <w:t xml:space="preserve">Мектепке дейнгі ұйымының негізгі ғимараты 1967 жылы салынған.  Қабаты-1, іші жарық, орталық жылу жүйесі, су, кәріз, сантехникасы қанағаттанарлық күйде. Топтық </w:t>
      </w:r>
      <w:r w:rsidR="00770FD1">
        <w:rPr>
          <w:rFonts w:ascii="Times New Roman" w:eastAsia="Times New Roman" w:hAnsi="Times New Roman" w:cs="Times New Roman"/>
          <w:sz w:val="24"/>
          <w:szCs w:val="24"/>
          <w:lang w:val="kk-KZ" w:eastAsia="ru-RU"/>
        </w:rPr>
        <w:t>және жатын бөлмелері 5</w:t>
      </w:r>
      <w:r w:rsidRPr="00E5462B">
        <w:rPr>
          <w:rFonts w:ascii="Times New Roman" w:eastAsia="Times New Roman" w:hAnsi="Times New Roman" w:cs="Times New Roman"/>
          <w:sz w:val="24"/>
          <w:szCs w:val="24"/>
          <w:lang w:val="kk-KZ" w:eastAsia="ru-RU"/>
        </w:rPr>
        <w:t xml:space="preserve"> топқа арналған. Мекемеде  1 музыка залы, әдістемелік және психо</w:t>
      </w:r>
      <w:r w:rsidR="004A57FA">
        <w:rPr>
          <w:rFonts w:ascii="Times New Roman" w:eastAsia="Times New Roman" w:hAnsi="Times New Roman" w:cs="Times New Roman"/>
          <w:sz w:val="24"/>
          <w:szCs w:val="24"/>
          <w:lang w:val="kk-KZ" w:eastAsia="ru-RU"/>
        </w:rPr>
        <w:t xml:space="preserve">лог кабинеттері </w:t>
      </w:r>
      <w:r w:rsidRPr="00E5462B">
        <w:rPr>
          <w:rFonts w:ascii="Times New Roman" w:eastAsia="Times New Roman" w:hAnsi="Times New Roman" w:cs="Times New Roman"/>
          <w:sz w:val="24"/>
          <w:szCs w:val="24"/>
          <w:lang w:val="kk-KZ" w:eastAsia="ru-RU"/>
        </w:rPr>
        <w:t xml:space="preserve">бар. </w:t>
      </w:r>
    </w:p>
    <w:p w:rsidR="00E5462B" w:rsidRPr="00E5462B" w:rsidRDefault="00770FD1"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Жобалық қуаты-125</w:t>
      </w:r>
    </w:p>
    <w:p w:rsidR="00E5462B" w:rsidRPr="00E5462B" w:rsidRDefault="00E5462B" w:rsidP="00E5462B">
      <w:pPr>
        <w:spacing w:after="0" w:line="240" w:lineRule="auto"/>
        <w:rPr>
          <w:rFonts w:ascii="Times New Roman" w:eastAsia="Times New Roman" w:hAnsi="Times New Roman" w:cs="Times New Roman"/>
          <w:i/>
          <w:sz w:val="24"/>
          <w:szCs w:val="24"/>
          <w:lang w:val="kk-KZ" w:eastAsia="ru-RU"/>
        </w:rPr>
      </w:pPr>
      <w:r w:rsidRPr="00E5462B">
        <w:rPr>
          <w:rFonts w:ascii="Times New Roman" w:eastAsia="Times New Roman" w:hAnsi="Times New Roman" w:cs="Times New Roman"/>
          <w:sz w:val="24"/>
          <w:szCs w:val="24"/>
          <w:lang w:val="kk-KZ" w:eastAsia="ru-RU"/>
        </w:rPr>
        <w:t>Жалпы тізім бойынша-</w:t>
      </w:r>
      <w:r w:rsidR="00770FD1">
        <w:rPr>
          <w:rFonts w:ascii="Times New Roman" w:eastAsia="Times New Roman" w:hAnsi="Times New Roman" w:cs="Times New Roman"/>
          <w:sz w:val="24"/>
          <w:szCs w:val="24"/>
          <w:lang w:val="kk-KZ" w:eastAsia="ru-RU"/>
        </w:rPr>
        <w:t>125</w:t>
      </w:r>
    </w:p>
    <w:p w:rsidR="00E5462B" w:rsidRPr="00E5462B" w:rsidRDefault="00E5462B" w:rsidP="00E5462B">
      <w:pPr>
        <w:spacing w:after="0" w:line="240" w:lineRule="auto"/>
        <w:ind w:firstLine="708"/>
        <w:jc w:val="both"/>
        <w:rPr>
          <w:rFonts w:ascii="Times New Roman" w:eastAsia="Calibri" w:hAnsi="Times New Roman" w:cs="Times New Roman"/>
          <w:sz w:val="24"/>
          <w:szCs w:val="24"/>
          <w:lang w:val="kk-KZ" w:eastAsia="ru-RU"/>
        </w:rPr>
      </w:pPr>
      <w:r w:rsidRPr="00E5462B">
        <w:rPr>
          <w:rFonts w:ascii="Times New Roman" w:eastAsia="Calibri" w:hAnsi="Times New Roman" w:cs="Times New Roman"/>
          <w:sz w:val="24"/>
          <w:szCs w:val="24"/>
          <w:lang w:val="kk-KZ" w:eastAsia="ru-RU"/>
        </w:rPr>
        <w:t>Мектепке дейінгі ұйым қызметінің мақсаты әрбір баланың шығармашылық, рухани дамуының мүмкіндіктері үшін қолайлы жағдай жасау, олардың табиғи дамуы мен жүйкесінің саулығын нығайту, баланың қабілеттігін олардың мүддесі мен ата-ананың сұраныстарына орай дамыту, балаларды мектепке оқуға дайындау болып табылады.</w:t>
      </w:r>
    </w:p>
    <w:p w:rsidR="00E5462B" w:rsidRPr="00E5462B" w:rsidRDefault="00E5462B" w:rsidP="00E5462B">
      <w:pPr>
        <w:spacing w:after="0" w:line="240" w:lineRule="auto"/>
        <w:ind w:firstLine="708"/>
        <w:jc w:val="both"/>
        <w:rPr>
          <w:rFonts w:ascii="Times New Roman" w:eastAsia="Calibri" w:hAnsi="Times New Roman" w:cs="Times New Roman"/>
          <w:sz w:val="24"/>
          <w:szCs w:val="24"/>
          <w:lang w:val="kk-KZ" w:eastAsia="ru-RU"/>
        </w:rPr>
      </w:pPr>
      <w:r w:rsidRPr="00E5462B">
        <w:rPr>
          <w:rFonts w:ascii="Times New Roman" w:eastAsia="Calibri" w:hAnsi="Times New Roman" w:cs="Times New Roman"/>
          <w:sz w:val="24"/>
          <w:szCs w:val="24"/>
          <w:lang w:val="kk-KZ" w:eastAsia="ru-RU"/>
        </w:rPr>
        <w:t>Білім беру мекемесінің үлгісі- мектепке дейінгі білім және тәрбие беру мекемесі.</w:t>
      </w:r>
    </w:p>
    <w:p w:rsidR="00E5462B" w:rsidRPr="00E5462B" w:rsidRDefault="00E5462B" w:rsidP="00E5462B">
      <w:pPr>
        <w:spacing w:after="0" w:line="240" w:lineRule="auto"/>
        <w:ind w:firstLine="708"/>
        <w:jc w:val="both"/>
        <w:rPr>
          <w:rFonts w:ascii="Times New Roman" w:eastAsia="Calibri" w:hAnsi="Times New Roman" w:cs="Times New Roman"/>
          <w:sz w:val="24"/>
          <w:szCs w:val="24"/>
          <w:lang w:val="kk-KZ" w:eastAsia="ru-RU"/>
        </w:rPr>
      </w:pPr>
      <w:r w:rsidRPr="00E5462B">
        <w:rPr>
          <w:rFonts w:ascii="Times New Roman" w:eastAsia="Calibri" w:hAnsi="Times New Roman" w:cs="Times New Roman"/>
          <w:sz w:val="24"/>
          <w:szCs w:val="24"/>
          <w:lang w:val="kk-KZ" w:eastAsia="ru-RU"/>
        </w:rPr>
        <w:lastRenderedPageBreak/>
        <w:t>Білім беру мекемесінің түрі- бала даму орталығы.</w:t>
      </w:r>
    </w:p>
    <w:p w:rsidR="00E5462B" w:rsidRPr="00E5462B" w:rsidRDefault="00E5462B" w:rsidP="00E5462B">
      <w:pPr>
        <w:spacing w:after="0" w:line="240" w:lineRule="auto"/>
        <w:ind w:firstLine="708"/>
        <w:jc w:val="both"/>
        <w:rPr>
          <w:rFonts w:ascii="Times New Roman" w:eastAsia="Calibri" w:hAnsi="Times New Roman" w:cs="Times New Roman"/>
          <w:sz w:val="24"/>
          <w:szCs w:val="24"/>
          <w:lang w:val="kk-KZ" w:eastAsia="ru-RU"/>
        </w:rPr>
      </w:pPr>
      <w:r w:rsidRPr="00E5462B">
        <w:rPr>
          <w:rFonts w:ascii="Times New Roman" w:eastAsia="Calibri" w:hAnsi="Times New Roman" w:cs="Times New Roman"/>
          <w:sz w:val="24"/>
          <w:szCs w:val="24"/>
          <w:lang w:val="kk-KZ" w:eastAsia="ru-RU"/>
        </w:rPr>
        <w:t>Жұмыс жасау тәртібі- жыл бойы.</w:t>
      </w:r>
    </w:p>
    <w:p w:rsidR="00E5462B" w:rsidRPr="00E5462B" w:rsidRDefault="00E5462B" w:rsidP="00E5462B">
      <w:pPr>
        <w:widowControl w:val="0"/>
        <w:suppressAutoHyphens/>
        <w:spacing w:after="0" w:line="240" w:lineRule="auto"/>
        <w:ind w:firstLine="708"/>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Басқару жүйесі және жұмыс тәртібі.</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Мекеменің жұмыс тәртібі: 5 күндік, демалыс күндері- сенбі, жексенбі және </w:t>
      </w:r>
      <w:r w:rsidR="004A57FA">
        <w:rPr>
          <w:rFonts w:ascii="Times New Roman" w:eastAsia="Times New Roman" w:hAnsi="Times New Roman" w:cs="Times New Roman"/>
          <w:sz w:val="24"/>
          <w:szCs w:val="24"/>
          <w:lang w:val="kk-KZ" w:eastAsia="ru-RU"/>
        </w:rPr>
        <w:t>мейрам күндері. Жұмыс уақыты: 08</w:t>
      </w:r>
      <w:r w:rsidRPr="00E5462B">
        <w:rPr>
          <w:rFonts w:ascii="Times New Roman" w:eastAsia="Times New Roman" w:hAnsi="Times New Roman" w:cs="Times New Roman"/>
          <w:sz w:val="24"/>
          <w:szCs w:val="24"/>
          <w:lang w:val="kk-KZ" w:eastAsia="ru-RU"/>
        </w:rPr>
        <w:t>.30- 18.00. Күн тәртібі, сабақтар кестесі оқу жоспары мен СанЕмН талаптарына сәйкес құрылған. Оқу сабақтарының кестесі балалардың жас ерекшелігіне байланысты жасалған.</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Ішкі басқару жүйесін сараптау.</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 xml:space="preserve">Сараптау мақсаты:педагогикалық процеске, оның нәтижелелігі  мен актуалдығы, педагогикалық ұжымның кәсіптік шеберліктерін дамыту, оқыту- тәрбиелеу үдерісінде шығармашылық потенциалын көтеру мақсатында ішкі басқару жүйесінің  әсерін анықтау. </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Білім беру процесіне қатысушылардың жұмысының нәтижесін бақылау және уақытылы сараптау кері байланыс жүйесінің бар екенін дәлелдейді. Педагогикалық үдеріске қатысушылардың өзара ақпаратпен алмасу және әртүрлі әдістер арқылы бақылау кері байланыс жүреді. Нәтижелерді қорытындылау және бақылау ақпаратты жинақтау мен сараптау:</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ертеңгіліктер, сайыстар, көрмелер;</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ішкі бақылау нәтижелері;</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педагогтердің өзіндік есептері, ашық сабақтары;</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тамақтану процесін тексеру;</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Аталған ақпараттар жинақталып, жүйеленіп, сарапталып қорытынды есептер, баяндамалар, интернет-сайт, газеттер арқылы педагогтерге, ата-аналарға  жеткізілген.</w:t>
      </w:r>
    </w:p>
    <w:p w:rsidR="00E5462B" w:rsidRPr="00E5462B" w:rsidRDefault="00B57568" w:rsidP="00E5462B">
      <w:pPr>
        <w:spacing w:after="0" w:line="240" w:lineRule="auto"/>
        <w:jc w:val="both"/>
        <w:rPr>
          <w:rFonts w:ascii="Times New Roman" w:eastAsia="Times New Roman" w:hAnsi="Times New Roman" w:cs="Times New Roman"/>
          <w:i/>
          <w:sz w:val="24"/>
          <w:szCs w:val="24"/>
          <w:lang w:val="kk-KZ" w:eastAsia="ru-RU"/>
        </w:rPr>
      </w:pPr>
      <w:r>
        <w:rPr>
          <w:rFonts w:ascii="Times New Roman" w:eastAsia="Calibri" w:hAnsi="Times New Roman" w:cs="Times New Roman"/>
          <w:b/>
          <w:sz w:val="24"/>
          <w:szCs w:val="24"/>
          <w:lang w:val="kk-KZ" w:eastAsia="ru-RU"/>
        </w:rPr>
        <w:t>1</w:t>
      </w:r>
      <w:r w:rsidR="00E5462B" w:rsidRPr="00E5462B">
        <w:rPr>
          <w:rFonts w:ascii="Times New Roman" w:eastAsia="Calibri" w:hAnsi="Times New Roman" w:cs="Times New Roman"/>
          <w:b/>
          <w:sz w:val="24"/>
          <w:szCs w:val="24"/>
          <w:lang w:val="kk-KZ" w:eastAsia="ru-RU"/>
        </w:rPr>
        <w:t>)</w:t>
      </w:r>
      <w:r w:rsidR="00E5462B" w:rsidRPr="00E5462B">
        <w:rPr>
          <w:rFonts w:ascii="Times New Roman" w:eastAsia="Calibri" w:hAnsi="Times New Roman" w:cs="Times New Roman"/>
          <w:sz w:val="24"/>
          <w:szCs w:val="24"/>
          <w:lang w:val="kk-KZ" w:eastAsia="ru-RU"/>
        </w:rPr>
        <w:t>Кәсіпорынның жұмыс жасауды бастауға бер</w:t>
      </w:r>
      <w:r w:rsidR="004A57FA">
        <w:rPr>
          <w:rFonts w:ascii="Times New Roman" w:eastAsia="Calibri" w:hAnsi="Times New Roman" w:cs="Times New Roman"/>
          <w:sz w:val="24"/>
          <w:szCs w:val="24"/>
          <w:lang w:val="kk-KZ" w:eastAsia="ru-RU"/>
        </w:rPr>
        <w:t>ілген лицензия № KZ27</w:t>
      </w:r>
      <w:r w:rsidR="004A57FA" w:rsidRPr="004A57FA">
        <w:rPr>
          <w:rFonts w:ascii="Times New Roman" w:eastAsia="Calibri" w:hAnsi="Times New Roman" w:cs="Times New Roman"/>
          <w:sz w:val="24"/>
          <w:szCs w:val="24"/>
          <w:lang w:val="kk-KZ" w:eastAsia="ru-RU"/>
        </w:rPr>
        <w:t>RVK00026870</w:t>
      </w:r>
      <w:r w:rsidR="004A57FA">
        <w:rPr>
          <w:rFonts w:ascii="Times New Roman" w:eastAsia="Calibri" w:hAnsi="Times New Roman" w:cs="Times New Roman"/>
          <w:sz w:val="24"/>
          <w:szCs w:val="24"/>
          <w:lang w:val="kk-KZ" w:eastAsia="ru-RU"/>
        </w:rPr>
        <w:t xml:space="preserve">Лицензия берілген мерзім: </w:t>
      </w:r>
      <w:r w:rsidR="004A57FA" w:rsidRPr="004A57FA">
        <w:rPr>
          <w:rFonts w:ascii="Times New Roman" w:eastAsia="Calibri" w:hAnsi="Times New Roman" w:cs="Times New Roman"/>
          <w:sz w:val="24"/>
          <w:szCs w:val="24"/>
          <w:lang w:val="kk-KZ" w:eastAsia="ru-RU"/>
        </w:rPr>
        <w:t>20</w:t>
      </w:r>
      <w:r w:rsidR="004A57FA">
        <w:rPr>
          <w:rFonts w:ascii="Times New Roman" w:eastAsia="Calibri" w:hAnsi="Times New Roman" w:cs="Times New Roman"/>
          <w:sz w:val="24"/>
          <w:szCs w:val="24"/>
          <w:lang w:val="kk-KZ" w:eastAsia="ru-RU"/>
        </w:rPr>
        <w:t>.0</w:t>
      </w:r>
      <w:r w:rsidR="004A57FA" w:rsidRPr="004A57FA">
        <w:rPr>
          <w:rFonts w:ascii="Times New Roman" w:eastAsia="Calibri" w:hAnsi="Times New Roman" w:cs="Times New Roman"/>
          <w:sz w:val="24"/>
          <w:szCs w:val="24"/>
          <w:lang w:val="kk-KZ" w:eastAsia="ru-RU"/>
        </w:rPr>
        <w:t>1</w:t>
      </w:r>
      <w:r w:rsidR="00E5462B" w:rsidRPr="00E5462B">
        <w:rPr>
          <w:rFonts w:ascii="Times New Roman" w:eastAsia="Calibri" w:hAnsi="Times New Roman" w:cs="Times New Roman"/>
          <w:sz w:val="24"/>
          <w:szCs w:val="24"/>
          <w:lang w:val="kk-KZ" w:eastAsia="ru-RU"/>
        </w:rPr>
        <w:t>. 2021ж.</w:t>
      </w:r>
      <w:r w:rsidR="00E5462B" w:rsidRPr="00E5462B">
        <w:rPr>
          <w:rFonts w:ascii="Times New Roman" w:eastAsia="Times New Roman" w:hAnsi="Times New Roman" w:cs="Times New Roman"/>
          <w:i/>
          <w:sz w:val="24"/>
          <w:szCs w:val="24"/>
          <w:lang w:val="kk-KZ" w:eastAsia="ru-RU"/>
        </w:rPr>
        <w:t xml:space="preserve"> </w:t>
      </w:r>
    </w:p>
    <w:p w:rsidR="00E5462B" w:rsidRPr="00E5462B" w:rsidRDefault="00B57568" w:rsidP="00E5462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2</w:t>
      </w:r>
      <w:r w:rsidR="00E5462B" w:rsidRPr="00E5462B">
        <w:rPr>
          <w:rFonts w:ascii="Times New Roman" w:eastAsia="Times New Roman" w:hAnsi="Times New Roman" w:cs="Times New Roman"/>
          <w:b/>
          <w:sz w:val="24"/>
          <w:szCs w:val="24"/>
          <w:lang w:val="kk-KZ" w:eastAsia="ru-RU"/>
        </w:rPr>
        <w:t>)</w:t>
      </w:r>
      <w:r w:rsidR="00E5462B" w:rsidRPr="00E5462B">
        <w:rPr>
          <w:rFonts w:ascii="Times New Roman" w:eastAsia="Times New Roman" w:hAnsi="Times New Roman" w:cs="Times New Roman"/>
          <w:sz w:val="24"/>
          <w:szCs w:val="24"/>
          <w:lang w:val="kk-KZ" w:eastAsia="ru-RU"/>
        </w:rPr>
        <w:t xml:space="preserve">Мектепке дейінгі ұйымының  </w:t>
      </w:r>
      <w:r w:rsidR="00E5462B" w:rsidRPr="00E5462B">
        <w:rPr>
          <w:rFonts w:ascii="Times New Roman" w:eastAsia="Times New Roman" w:hAnsi="Times New Roman" w:cs="Times New Roman"/>
          <w:sz w:val="24"/>
          <w:szCs w:val="24"/>
          <w:u w:val="single"/>
          <w:lang w:val="kk-KZ" w:eastAsia="ru-RU"/>
        </w:rPr>
        <w:t>меншік иесі  құқығына  иелік ететін құжаты</w:t>
      </w:r>
      <w:r w:rsidR="00E5462B" w:rsidRPr="00E5462B">
        <w:rPr>
          <w:rFonts w:ascii="Times New Roman" w:eastAsia="Times New Roman" w:hAnsi="Times New Roman" w:cs="Times New Roman"/>
          <w:sz w:val="24"/>
          <w:szCs w:val="24"/>
          <w:lang w:val="kk-KZ" w:eastAsia="ru-RU"/>
        </w:rPr>
        <w:t xml:space="preserve">  бар</w:t>
      </w:r>
      <w:r w:rsidR="00E5462B" w:rsidRPr="00E5462B">
        <w:rPr>
          <w:rFonts w:ascii="Times New Roman" w:eastAsia="Calibri" w:hAnsi="Times New Roman" w:cs="Times New Roman"/>
          <w:i/>
          <w:sz w:val="24"/>
          <w:szCs w:val="24"/>
          <w:lang w:val="kk-KZ" w:eastAsia="ru-RU"/>
        </w:rPr>
        <w:t xml:space="preserve"> №</w:t>
      </w:r>
      <w:r w:rsidR="00E5462B" w:rsidRPr="00E5462B">
        <w:rPr>
          <w:rFonts w:ascii="Times New Roman" w:eastAsia="Times New Roman" w:hAnsi="Times New Roman" w:cs="Times New Roman"/>
          <w:i/>
          <w:sz w:val="24"/>
          <w:szCs w:val="24"/>
          <w:lang w:val="kk-KZ" w:eastAsia="ru-RU"/>
        </w:rPr>
        <w:t xml:space="preserve">. </w:t>
      </w:r>
      <w:r w:rsidR="00E5462B" w:rsidRPr="00E5462B">
        <w:rPr>
          <w:rFonts w:ascii="Times New Roman" w:eastAsia="Times New Roman" w:hAnsi="Times New Roman" w:cs="Times New Roman"/>
          <w:sz w:val="24"/>
          <w:szCs w:val="24"/>
          <w:u w:val="single"/>
          <w:lang w:val="kk-KZ" w:eastAsia="ru-RU"/>
        </w:rPr>
        <w:t>Тұрақты  жер пайдалану  актісі</w:t>
      </w:r>
      <w:r w:rsidR="00E5462B" w:rsidRPr="00E5462B">
        <w:rPr>
          <w:rFonts w:ascii="Times New Roman" w:eastAsia="Times New Roman" w:hAnsi="Times New Roman" w:cs="Times New Roman"/>
          <w:sz w:val="24"/>
          <w:szCs w:val="24"/>
          <w:lang w:val="kk-KZ" w:eastAsia="ru-RU"/>
        </w:rPr>
        <w:t xml:space="preserve"> бар жер учаскесінің  ка</w:t>
      </w:r>
      <w:r w:rsidR="00360BB7">
        <w:rPr>
          <w:rFonts w:ascii="Times New Roman" w:eastAsia="Times New Roman" w:hAnsi="Times New Roman" w:cs="Times New Roman"/>
          <w:sz w:val="24"/>
          <w:szCs w:val="24"/>
          <w:lang w:val="kk-KZ" w:eastAsia="ru-RU"/>
        </w:rPr>
        <w:t xml:space="preserve">дастрлық нөмірі 02-025-002-910. Жалпы алаң: 1673 </w:t>
      </w:r>
      <w:r w:rsidR="00E5462B" w:rsidRPr="00E5462B">
        <w:rPr>
          <w:rFonts w:ascii="Times New Roman" w:eastAsia="Times New Roman" w:hAnsi="Times New Roman" w:cs="Times New Roman"/>
          <w:sz w:val="24"/>
          <w:szCs w:val="24"/>
          <w:lang w:val="kk-KZ" w:eastAsia="ru-RU"/>
        </w:rPr>
        <w:t>ш.</w:t>
      </w:r>
      <w:r w:rsidR="00360BB7">
        <w:rPr>
          <w:rFonts w:ascii="Times New Roman" w:eastAsia="Times New Roman" w:hAnsi="Times New Roman" w:cs="Times New Roman"/>
          <w:sz w:val="24"/>
          <w:szCs w:val="24"/>
          <w:lang w:val="kk-KZ" w:eastAsia="ru-RU"/>
        </w:rPr>
        <w:t>м. Жер учаскесінің  алаңы: 0,5433</w:t>
      </w:r>
      <w:r w:rsidR="00E5462B" w:rsidRPr="00E5462B">
        <w:rPr>
          <w:rFonts w:ascii="Times New Roman" w:eastAsia="Times New Roman" w:hAnsi="Times New Roman" w:cs="Times New Roman"/>
          <w:sz w:val="24"/>
          <w:szCs w:val="24"/>
          <w:lang w:val="kk-KZ" w:eastAsia="ru-RU"/>
        </w:rPr>
        <w:t xml:space="preserve"> га. Мектепке дейінгі ұйымның  ғимараты  орталықтандырылған  жылу  жүйесіне қосылған,  салқын  және  ыстық сумен толық  қамтамасыз етілген.</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p>
    <w:tbl>
      <w:tblPr>
        <w:tblStyle w:val="12"/>
        <w:tblW w:w="0" w:type="auto"/>
        <w:tblInd w:w="108" w:type="dxa"/>
        <w:tblLook w:val="04A0"/>
      </w:tblPr>
      <w:tblGrid>
        <w:gridCol w:w="1468"/>
        <w:gridCol w:w="1571"/>
        <w:gridCol w:w="1789"/>
        <w:gridCol w:w="2038"/>
        <w:gridCol w:w="1600"/>
        <w:gridCol w:w="1213"/>
      </w:tblGrid>
      <w:tr w:rsidR="00E5462B" w:rsidRPr="00E5462B" w:rsidTr="00770FD1">
        <w:tc>
          <w:tcPr>
            <w:tcW w:w="1468" w:type="dxa"/>
          </w:tcPr>
          <w:p w:rsidR="00E5462B" w:rsidRPr="00E5462B" w:rsidRDefault="00E5462B" w:rsidP="00E5462B">
            <w:pPr>
              <w:jc w:val="center"/>
              <w:rPr>
                <w:rFonts w:ascii="Times New Roman" w:hAnsi="Times New Roman" w:cs="Times New Roman"/>
                <w:b/>
                <w:i/>
                <w:sz w:val="24"/>
                <w:szCs w:val="24"/>
                <w:lang w:val="kk-KZ"/>
              </w:rPr>
            </w:pPr>
            <w:r w:rsidRPr="00E5462B">
              <w:rPr>
                <w:rFonts w:ascii="Times New Roman" w:hAnsi="Times New Roman" w:cs="Times New Roman"/>
                <w:b/>
                <w:i/>
                <w:sz w:val="24"/>
                <w:szCs w:val="24"/>
                <w:lang w:val="kk-KZ"/>
              </w:rPr>
              <w:t>Ғимарат</w:t>
            </w:r>
          </w:p>
        </w:tc>
        <w:tc>
          <w:tcPr>
            <w:tcW w:w="1571" w:type="dxa"/>
          </w:tcPr>
          <w:p w:rsidR="00E5462B" w:rsidRPr="00E5462B" w:rsidRDefault="00E5462B" w:rsidP="00E5462B">
            <w:pPr>
              <w:jc w:val="center"/>
              <w:rPr>
                <w:rFonts w:ascii="Times New Roman" w:hAnsi="Times New Roman" w:cs="Times New Roman"/>
                <w:b/>
                <w:i/>
                <w:sz w:val="24"/>
                <w:szCs w:val="24"/>
                <w:lang w:val="kk-KZ"/>
              </w:rPr>
            </w:pPr>
            <w:r w:rsidRPr="00E5462B">
              <w:rPr>
                <w:rFonts w:ascii="Times New Roman" w:hAnsi="Times New Roman" w:cs="Times New Roman"/>
                <w:b/>
                <w:i/>
                <w:sz w:val="24"/>
                <w:szCs w:val="24"/>
                <w:lang w:val="kk-KZ"/>
              </w:rPr>
              <w:t>Салынған жылы</w:t>
            </w:r>
          </w:p>
        </w:tc>
        <w:tc>
          <w:tcPr>
            <w:tcW w:w="1789" w:type="dxa"/>
          </w:tcPr>
          <w:p w:rsidR="00E5462B" w:rsidRPr="00E5462B" w:rsidRDefault="00E5462B" w:rsidP="00E5462B">
            <w:pPr>
              <w:jc w:val="center"/>
              <w:rPr>
                <w:rFonts w:ascii="Times New Roman" w:hAnsi="Times New Roman" w:cs="Times New Roman"/>
                <w:b/>
                <w:i/>
                <w:sz w:val="24"/>
                <w:szCs w:val="24"/>
                <w:lang w:val="kk-KZ"/>
              </w:rPr>
            </w:pPr>
            <w:r w:rsidRPr="00E5462B">
              <w:rPr>
                <w:rFonts w:ascii="Times New Roman" w:hAnsi="Times New Roman" w:cs="Times New Roman"/>
                <w:b/>
                <w:i/>
                <w:sz w:val="24"/>
                <w:szCs w:val="24"/>
                <w:lang w:val="kk-KZ"/>
              </w:rPr>
              <w:t>Күрделі жөндеуден өткен жылы</w:t>
            </w:r>
          </w:p>
        </w:tc>
        <w:tc>
          <w:tcPr>
            <w:tcW w:w="1705" w:type="dxa"/>
          </w:tcPr>
          <w:p w:rsidR="00E5462B" w:rsidRPr="00E5462B" w:rsidRDefault="00E5462B" w:rsidP="00E5462B">
            <w:pPr>
              <w:jc w:val="center"/>
              <w:rPr>
                <w:rFonts w:ascii="Times New Roman" w:hAnsi="Times New Roman" w:cs="Times New Roman"/>
                <w:b/>
                <w:i/>
                <w:sz w:val="24"/>
                <w:szCs w:val="24"/>
                <w:lang w:val="kk-KZ"/>
              </w:rPr>
            </w:pPr>
            <w:r w:rsidRPr="00E5462B">
              <w:rPr>
                <w:rFonts w:ascii="Times New Roman" w:hAnsi="Times New Roman" w:cs="Times New Roman"/>
                <w:b/>
                <w:i/>
                <w:sz w:val="24"/>
                <w:szCs w:val="24"/>
                <w:lang w:val="kk-KZ"/>
              </w:rPr>
              <w:t>Мекеменің түрі</w:t>
            </w:r>
          </w:p>
        </w:tc>
        <w:tc>
          <w:tcPr>
            <w:tcW w:w="1600" w:type="dxa"/>
          </w:tcPr>
          <w:p w:rsidR="00E5462B" w:rsidRPr="00E5462B" w:rsidRDefault="00E5462B" w:rsidP="00E5462B">
            <w:pPr>
              <w:jc w:val="center"/>
              <w:rPr>
                <w:rFonts w:ascii="Times New Roman" w:hAnsi="Times New Roman" w:cs="Times New Roman"/>
                <w:b/>
                <w:i/>
                <w:sz w:val="24"/>
                <w:szCs w:val="24"/>
                <w:lang w:val="kk-KZ"/>
              </w:rPr>
            </w:pPr>
            <w:r w:rsidRPr="00E5462B">
              <w:rPr>
                <w:rFonts w:ascii="Times New Roman" w:hAnsi="Times New Roman" w:cs="Times New Roman"/>
                <w:b/>
                <w:i/>
                <w:sz w:val="24"/>
                <w:szCs w:val="24"/>
                <w:lang w:val="kk-KZ"/>
              </w:rPr>
              <w:t>Жылу жүйесінің түрі</w:t>
            </w:r>
          </w:p>
        </w:tc>
        <w:tc>
          <w:tcPr>
            <w:tcW w:w="1189" w:type="dxa"/>
          </w:tcPr>
          <w:p w:rsidR="00E5462B" w:rsidRPr="00E5462B" w:rsidRDefault="00E5462B" w:rsidP="00E5462B">
            <w:pPr>
              <w:jc w:val="center"/>
              <w:rPr>
                <w:rFonts w:ascii="Times New Roman" w:hAnsi="Times New Roman" w:cs="Times New Roman"/>
                <w:b/>
                <w:i/>
                <w:sz w:val="24"/>
                <w:szCs w:val="24"/>
                <w:lang w:val="kk-KZ"/>
              </w:rPr>
            </w:pPr>
            <w:r w:rsidRPr="00E5462B">
              <w:rPr>
                <w:rFonts w:ascii="Times New Roman" w:hAnsi="Times New Roman" w:cs="Times New Roman"/>
                <w:b/>
                <w:i/>
                <w:sz w:val="24"/>
                <w:szCs w:val="24"/>
                <w:lang w:val="kk-KZ"/>
              </w:rPr>
              <w:t>Ауданы</w:t>
            </w:r>
          </w:p>
        </w:tc>
      </w:tr>
      <w:tr w:rsidR="00E5462B" w:rsidRPr="00E5462B" w:rsidTr="00770FD1">
        <w:tc>
          <w:tcPr>
            <w:tcW w:w="1468"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негізгі</w:t>
            </w:r>
          </w:p>
        </w:tc>
        <w:tc>
          <w:tcPr>
            <w:tcW w:w="1571"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19</w:t>
            </w:r>
            <w:r w:rsidR="00770FD1">
              <w:rPr>
                <w:rFonts w:ascii="Times New Roman" w:hAnsi="Times New Roman" w:cs="Times New Roman"/>
                <w:sz w:val="24"/>
                <w:szCs w:val="24"/>
                <w:lang w:val="kk-KZ"/>
              </w:rPr>
              <w:t>90</w:t>
            </w:r>
          </w:p>
        </w:tc>
        <w:tc>
          <w:tcPr>
            <w:tcW w:w="1789"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20</w:t>
            </w:r>
            <w:r w:rsidR="00770FD1">
              <w:rPr>
                <w:rFonts w:ascii="Times New Roman" w:hAnsi="Times New Roman" w:cs="Times New Roman"/>
                <w:sz w:val="24"/>
                <w:szCs w:val="24"/>
                <w:lang w:val="kk-KZ"/>
              </w:rPr>
              <w:t>15</w:t>
            </w:r>
          </w:p>
        </w:tc>
        <w:tc>
          <w:tcPr>
            <w:tcW w:w="1705" w:type="dxa"/>
          </w:tcPr>
          <w:p w:rsidR="00E5462B" w:rsidRPr="00E5462B" w:rsidRDefault="00D008BB" w:rsidP="00E5462B">
            <w:pPr>
              <w:jc w:val="center"/>
              <w:rPr>
                <w:rFonts w:ascii="Times New Roman" w:hAnsi="Times New Roman" w:cs="Times New Roman"/>
                <w:sz w:val="24"/>
                <w:szCs w:val="24"/>
                <w:lang w:val="kk-KZ"/>
              </w:rPr>
            </w:pPr>
            <w:r>
              <w:rPr>
                <w:rFonts w:ascii="Times New Roman" w:hAnsi="Times New Roman" w:cs="Times New Roman"/>
                <w:sz w:val="24"/>
                <w:szCs w:val="24"/>
                <w:lang w:val="kk-KZ"/>
              </w:rPr>
              <w:t>Арнайы(типовой)</w:t>
            </w:r>
          </w:p>
        </w:tc>
        <w:tc>
          <w:tcPr>
            <w:tcW w:w="1600" w:type="dxa"/>
          </w:tcPr>
          <w:p w:rsidR="00E5462B" w:rsidRPr="00E5462B" w:rsidRDefault="00D008BB" w:rsidP="00E5462B">
            <w:pPr>
              <w:jc w:val="center"/>
              <w:rPr>
                <w:rFonts w:ascii="Times New Roman" w:hAnsi="Times New Roman" w:cs="Times New Roman"/>
                <w:sz w:val="24"/>
                <w:szCs w:val="24"/>
                <w:lang w:val="kk-KZ"/>
              </w:rPr>
            </w:pPr>
            <w:r>
              <w:rPr>
                <w:rFonts w:ascii="Times New Roman" w:hAnsi="Times New Roman" w:cs="Times New Roman"/>
                <w:sz w:val="24"/>
                <w:szCs w:val="24"/>
                <w:lang w:val="kk-KZ"/>
              </w:rPr>
              <w:t>дербес</w:t>
            </w:r>
          </w:p>
        </w:tc>
        <w:tc>
          <w:tcPr>
            <w:tcW w:w="1189" w:type="dxa"/>
          </w:tcPr>
          <w:p w:rsidR="00E5462B" w:rsidRPr="00E5462B" w:rsidRDefault="00360BB7" w:rsidP="00E5462B">
            <w:pPr>
              <w:jc w:val="center"/>
              <w:rPr>
                <w:rFonts w:ascii="Times New Roman" w:hAnsi="Times New Roman" w:cs="Times New Roman"/>
                <w:sz w:val="24"/>
                <w:szCs w:val="24"/>
                <w:lang w:val="kk-KZ"/>
              </w:rPr>
            </w:pPr>
            <w:r>
              <w:rPr>
                <w:rFonts w:ascii="Times New Roman" w:hAnsi="Times New Roman" w:cs="Times New Roman"/>
                <w:sz w:val="24"/>
                <w:szCs w:val="24"/>
                <w:lang w:val="kk-KZ"/>
              </w:rPr>
              <w:t>645,8</w:t>
            </w:r>
            <w:r w:rsidR="00E5462B" w:rsidRPr="00E5462B">
              <w:rPr>
                <w:rFonts w:ascii="Times New Roman" w:hAnsi="Times New Roman" w:cs="Times New Roman"/>
                <w:sz w:val="24"/>
                <w:szCs w:val="24"/>
                <w:lang w:val="kk-KZ"/>
              </w:rPr>
              <w:t>ш.м.</w:t>
            </w:r>
          </w:p>
        </w:tc>
      </w:tr>
    </w:tbl>
    <w:p w:rsidR="00E5462B" w:rsidRPr="00E5462B" w:rsidRDefault="00E5462B" w:rsidP="00E5462B">
      <w:pPr>
        <w:spacing w:after="0" w:line="240" w:lineRule="auto"/>
        <w:rPr>
          <w:rFonts w:ascii="Times New Roman" w:eastAsia="Times New Roman" w:hAnsi="Times New Roman" w:cs="Times New Roman"/>
          <w:sz w:val="24"/>
          <w:szCs w:val="24"/>
          <w:lang w:val="kk-KZ" w:eastAsia="ru-RU"/>
        </w:rPr>
      </w:pPr>
    </w:p>
    <w:p w:rsidR="00E5462B" w:rsidRPr="00E5462B" w:rsidRDefault="00B57568" w:rsidP="00E5462B">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00C05976">
        <w:rPr>
          <w:rFonts w:ascii="Times New Roman" w:eastAsia="Times New Roman" w:hAnsi="Times New Roman" w:cs="Times New Roman"/>
          <w:sz w:val="24"/>
          <w:szCs w:val="24"/>
          <w:lang w:val="kk-KZ" w:eastAsia="ru-RU"/>
        </w:rPr>
        <w:t>» бөбекжай-бақшасы</w:t>
      </w:r>
      <w:r w:rsidR="00E5462B" w:rsidRPr="00E5462B">
        <w:rPr>
          <w:rFonts w:ascii="Times New Roman" w:eastAsia="Times New Roman" w:hAnsi="Times New Roman" w:cs="Times New Roman"/>
          <w:sz w:val="24"/>
          <w:szCs w:val="24"/>
          <w:lang w:val="kk-KZ" w:eastAsia="ru-RU"/>
        </w:rPr>
        <w:t>» 2010 жылы ашылып ағымдағы жұмыс жүргізіліп отырады.</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Calibri" w:hAnsi="Times New Roman" w:cs="Times New Roman"/>
          <w:b/>
          <w:sz w:val="24"/>
          <w:szCs w:val="24"/>
          <w:lang w:val="kk-KZ" w:eastAsia="ru-RU"/>
        </w:rPr>
        <w:t>7)</w:t>
      </w:r>
      <w:r w:rsidR="00C05976">
        <w:rPr>
          <w:rFonts w:ascii="Times New Roman" w:eastAsia="Calibri" w:hAnsi="Times New Roman" w:cs="Times New Roman"/>
          <w:b/>
          <w:sz w:val="24"/>
          <w:szCs w:val="24"/>
          <w:lang w:val="kk-KZ" w:eastAsia="ru-RU"/>
        </w:rPr>
        <w:t xml:space="preserve"> </w:t>
      </w:r>
      <w:r w:rsidRPr="00E5462B">
        <w:rPr>
          <w:rFonts w:ascii="Times New Roman" w:eastAsia="Times New Roman" w:hAnsi="Times New Roman" w:cs="Times New Roman"/>
          <w:sz w:val="24"/>
          <w:szCs w:val="24"/>
          <w:lang w:val="kk-KZ" w:eastAsia="ru-RU"/>
        </w:rPr>
        <w:t xml:space="preserve">Мектепке дейінгі ұйымның   жаңа оқу жылына  дайындығы туралы  актісі бар. </w:t>
      </w:r>
      <w:r w:rsidRPr="00E5462B">
        <w:rPr>
          <w:rFonts w:ascii="Times New Roman" w:eastAsia="Times New Roman" w:hAnsi="Times New Roman" w:cs="Times New Roman"/>
          <w:sz w:val="24"/>
          <w:szCs w:val="24"/>
          <w:u w:val="single"/>
          <w:lang w:val="kk-KZ" w:eastAsia="ru-RU"/>
        </w:rPr>
        <w:t>Санитарлық-эпидемиологиялықөрт қауіпсіздігі</w:t>
      </w:r>
      <w:r w:rsidRPr="00E5462B">
        <w:rPr>
          <w:rFonts w:ascii="Times New Roman" w:eastAsia="Times New Roman" w:hAnsi="Times New Roman" w:cs="Times New Roman"/>
          <w:sz w:val="24"/>
          <w:szCs w:val="24"/>
          <w:lang w:val="kk-KZ" w:eastAsia="ru-RU"/>
        </w:rPr>
        <w:t xml:space="preserve">  қызметтерінің қорытындысы  мен тексерілген  актілері бар. Мектепке дейінгі ұйымның  ішкі және сыртқы  келбеті СанЕмН талаптарына  сай. Стандарт  жүйесіне байланысты  еңбек қауіпсіздігін қамтамасыз ету  мақсатында  мектепке дейінгі ұйымда  толыққанды жұмыс жақсы жүргізілген. Мекеменің қауіпті  жағдайларда эвакуациялау  жоспары  ғимарат ішінде   белгіленген.  Жұмысқа   жаңа қабылданған қызметкерлерге  алғашқы кіріспе  нұсқулықтар   оқылады. Әрбір тоқсан  сайын  қызметкерлермен  қауіпсіздік  нұсқаулықтарды сақтау туралы кеңес өткізіліп, журналдарға қол қойылып отырады. Балалар мен  қызметкерлердің  жарақаттануы  тіркелмеген. Мекемеде  өрт </w:t>
      </w:r>
      <w:r w:rsidRPr="00E5462B">
        <w:rPr>
          <w:rFonts w:ascii="Times New Roman" w:eastAsia="Times New Roman" w:hAnsi="Times New Roman" w:cs="Times New Roman"/>
          <w:sz w:val="24"/>
          <w:szCs w:val="24"/>
          <w:lang w:val="kk-KZ" w:eastAsia="ru-RU"/>
        </w:rPr>
        <w:lastRenderedPageBreak/>
        <w:t>қауіпсіздігі жөнінде, еңбек  қауіпсіздігі жөнінде, балалардың  өмір қауіпсіздігі мен денсаулығын сақтау жөнінде  нұсқаулықтардың барлығы бар, құжаттары талапқа сай жүргізілген.</w:t>
      </w:r>
    </w:p>
    <w:p w:rsidR="00360BB7" w:rsidRDefault="00E5462B" w:rsidP="00E5462B">
      <w:pPr>
        <w:spacing w:after="0" w:line="240" w:lineRule="auto"/>
        <w:ind w:firstLine="708"/>
        <w:jc w:val="both"/>
        <w:rPr>
          <w:rFonts w:ascii="Times New Roman" w:eastAsia="Calibri" w:hAnsi="Times New Roman" w:cs="Times New Roman"/>
          <w:sz w:val="24"/>
          <w:szCs w:val="24"/>
          <w:u w:val="single"/>
          <w:lang w:val="kk-KZ" w:eastAsia="ru-RU"/>
        </w:rPr>
      </w:pPr>
      <w:r w:rsidRPr="00E5462B">
        <w:rPr>
          <w:rFonts w:ascii="Times New Roman" w:eastAsia="Calibri" w:hAnsi="Times New Roman" w:cs="Times New Roman"/>
          <w:sz w:val="24"/>
          <w:szCs w:val="24"/>
          <w:lang w:val="kk-KZ" w:eastAsia="ru-RU"/>
        </w:rPr>
        <w:t xml:space="preserve">2014 жылдың 14 ақпан бастап </w:t>
      </w:r>
      <w:r w:rsidRPr="00E5462B">
        <w:rPr>
          <w:rFonts w:ascii="Times New Roman" w:eastAsia="Calibri" w:hAnsi="Times New Roman" w:cs="Times New Roman"/>
          <w:sz w:val="24"/>
          <w:szCs w:val="24"/>
          <w:u w:val="single"/>
          <w:lang w:val="kk-KZ" w:eastAsia="ru-RU"/>
        </w:rPr>
        <w:t xml:space="preserve">санитариялық- эпидемиологиялық қорытындысы </w:t>
      </w:r>
    </w:p>
    <w:p w:rsidR="00E5462B" w:rsidRPr="00E5462B" w:rsidRDefault="00E5462B" w:rsidP="00E5462B">
      <w:pPr>
        <w:spacing w:after="0" w:line="240" w:lineRule="auto"/>
        <w:ind w:firstLine="708"/>
        <w:jc w:val="both"/>
        <w:rPr>
          <w:rFonts w:ascii="Times New Roman" w:eastAsia="Calibri" w:hAnsi="Times New Roman" w:cs="Times New Roman"/>
          <w:sz w:val="24"/>
          <w:szCs w:val="24"/>
          <w:lang w:val="kk-KZ" w:eastAsia="ru-RU"/>
        </w:rPr>
      </w:pPr>
      <w:r w:rsidRPr="00E5462B">
        <w:rPr>
          <w:rFonts w:ascii="Times New Roman" w:eastAsia="Calibri" w:hAnsi="Times New Roman" w:cs="Times New Roman"/>
          <w:sz w:val="24"/>
          <w:szCs w:val="24"/>
          <w:lang w:val="kk-KZ" w:eastAsia="ru-RU"/>
        </w:rPr>
        <w:t>№ 31. Берілген қорытынды: Мектепке дейінгі ұйымның санитариялық ережелер мен гигиеналық нормативтерге сай. 2019 жылдың 20 қыркүйек жоспарлы түрде келіп тексерген санитариялық- эпидемиологиялық қорытынды № 435-Э бар. Берілген қорытынды: Мектепке дейінгі ұйымның санитариялық ережелер мен гигиеналық нормативтерге сай</w:t>
      </w:r>
      <w:r w:rsidRPr="00E5462B">
        <w:rPr>
          <w:rFonts w:ascii="Times New Roman" w:eastAsia="Times New Roman" w:hAnsi="Times New Roman" w:cs="Times New Roman"/>
          <w:i/>
          <w:sz w:val="24"/>
          <w:szCs w:val="24"/>
          <w:lang w:val="kk-KZ" w:eastAsia="ru-RU"/>
        </w:rPr>
        <w:t>)</w:t>
      </w:r>
      <w:r w:rsidRPr="00E5462B">
        <w:rPr>
          <w:rFonts w:ascii="Times New Roman" w:eastAsia="Calibri" w:hAnsi="Times New Roman" w:cs="Times New Roman"/>
          <w:sz w:val="24"/>
          <w:szCs w:val="24"/>
          <w:lang w:val="kk-KZ" w:eastAsia="ru-RU"/>
        </w:rPr>
        <w:t xml:space="preserve">. </w:t>
      </w:r>
    </w:p>
    <w:p w:rsidR="00E5462B" w:rsidRPr="00E5462B" w:rsidRDefault="00E5462B" w:rsidP="00E5462B">
      <w:pPr>
        <w:spacing w:after="0" w:line="240" w:lineRule="auto"/>
        <w:jc w:val="both"/>
        <w:rPr>
          <w:rFonts w:ascii="Times New Roman" w:eastAsia="Calibri" w:hAnsi="Times New Roman" w:cs="Times New Roman"/>
          <w:sz w:val="24"/>
          <w:szCs w:val="24"/>
          <w:lang w:val="kk-KZ" w:eastAsia="ru-RU"/>
        </w:rPr>
      </w:pPr>
      <w:r w:rsidRPr="00E5462B">
        <w:rPr>
          <w:rFonts w:ascii="Times New Roman" w:eastAsia="Calibri" w:hAnsi="Times New Roman" w:cs="Times New Roman"/>
          <w:b/>
          <w:sz w:val="24"/>
          <w:szCs w:val="24"/>
          <w:lang w:val="kk-KZ" w:eastAsia="ru-RU"/>
        </w:rPr>
        <w:t>8)</w:t>
      </w:r>
      <w:r w:rsidRPr="00E5462B">
        <w:rPr>
          <w:rFonts w:ascii="Times New Roman" w:eastAsia="Calibri" w:hAnsi="Times New Roman" w:cs="Times New Roman"/>
          <w:sz w:val="24"/>
          <w:szCs w:val="24"/>
          <w:lang w:val="kk-KZ" w:eastAsia="ru-RU"/>
        </w:rPr>
        <w:t xml:space="preserve"> Сонымен қатар мекеме жыл сайын СанЕмН балаларды тамақтандыратын </w:t>
      </w:r>
      <w:r w:rsidRPr="00E5462B">
        <w:rPr>
          <w:rFonts w:ascii="Times New Roman" w:eastAsia="Calibri" w:hAnsi="Times New Roman" w:cs="Times New Roman"/>
          <w:sz w:val="24"/>
          <w:szCs w:val="24"/>
          <w:u w:val="single"/>
          <w:lang w:val="kk-KZ" w:eastAsia="ru-RU"/>
        </w:rPr>
        <w:t>ас мәзірін</w:t>
      </w:r>
      <w:r w:rsidRPr="00E5462B">
        <w:rPr>
          <w:rFonts w:ascii="Times New Roman" w:eastAsia="Calibri" w:hAnsi="Times New Roman" w:cs="Times New Roman"/>
          <w:sz w:val="24"/>
          <w:szCs w:val="24"/>
          <w:lang w:val="kk-KZ" w:eastAsia="ru-RU"/>
        </w:rPr>
        <w:t xml:space="preserve"> бекітеді. Балабақшада балалар 4 мезгіл тамақтанады. Ас мәзірі 2 мезгілге бөлінген: жазғы-күзгі, қысқы-жазғы</w:t>
      </w:r>
      <w:r w:rsidRPr="00E5462B">
        <w:rPr>
          <w:rFonts w:ascii="Times New Roman" w:eastAsia="Times New Roman" w:hAnsi="Times New Roman" w:cs="Times New Roman"/>
          <w:i/>
          <w:sz w:val="24"/>
          <w:szCs w:val="24"/>
          <w:lang w:val="kk-KZ" w:eastAsia="ru-RU"/>
        </w:rPr>
        <w:t>(қосымша №11)</w:t>
      </w:r>
    </w:p>
    <w:p w:rsidR="00E5462B" w:rsidRPr="00E5462B" w:rsidRDefault="00E5462B" w:rsidP="00E5462B">
      <w:pPr>
        <w:spacing w:after="0" w:line="240" w:lineRule="auto"/>
        <w:jc w:val="both"/>
        <w:rPr>
          <w:rFonts w:ascii="Times New Roman" w:eastAsia="Calibri" w:hAnsi="Times New Roman" w:cs="Times New Roman"/>
          <w:sz w:val="24"/>
          <w:szCs w:val="24"/>
          <w:lang w:val="kk-KZ" w:eastAsia="ru-RU"/>
        </w:rPr>
      </w:pPr>
      <w:r w:rsidRPr="00E5462B">
        <w:rPr>
          <w:rFonts w:ascii="Times New Roman" w:eastAsia="Calibri" w:hAnsi="Times New Roman" w:cs="Times New Roman"/>
          <w:b/>
          <w:sz w:val="24"/>
          <w:szCs w:val="24"/>
          <w:lang w:val="kk-KZ" w:eastAsia="ru-RU"/>
        </w:rPr>
        <w:t xml:space="preserve">9) </w:t>
      </w:r>
      <w:r w:rsidR="00360BB7">
        <w:rPr>
          <w:rFonts w:ascii="Times New Roman" w:eastAsia="Times New Roman" w:hAnsi="Times New Roman" w:cs="Times New Roman"/>
          <w:sz w:val="24"/>
          <w:szCs w:val="24"/>
          <w:lang w:val="kk-KZ" w:eastAsia="ru-RU"/>
        </w:rPr>
        <w:t>«Аққайың» бөбекжай-балабақшасы</w:t>
      </w:r>
      <w:r w:rsidRPr="00E5462B">
        <w:rPr>
          <w:rFonts w:ascii="Times New Roman" w:eastAsia="Times New Roman" w:hAnsi="Times New Roman" w:cs="Times New Roman"/>
          <w:sz w:val="24"/>
          <w:szCs w:val="24"/>
          <w:lang w:val="kk-KZ" w:eastAsia="ru-RU"/>
        </w:rPr>
        <w:t xml:space="preserve"> </w:t>
      </w:r>
      <w:r w:rsidRPr="00E5462B">
        <w:rPr>
          <w:rFonts w:ascii="Times New Roman" w:eastAsia="Calibri" w:hAnsi="Times New Roman" w:cs="Times New Roman"/>
          <w:sz w:val="24"/>
          <w:szCs w:val="24"/>
          <w:lang w:val="kk-KZ" w:eastAsia="ru-RU"/>
        </w:rPr>
        <w:t xml:space="preserve">дамуын жетілдіретін бағдарлама- </w:t>
      </w:r>
      <w:r w:rsidRPr="00E5462B">
        <w:rPr>
          <w:rFonts w:ascii="Times New Roman" w:eastAsia="Calibri" w:hAnsi="Times New Roman" w:cs="Times New Roman"/>
          <w:sz w:val="24"/>
          <w:szCs w:val="24"/>
          <w:u w:val="single"/>
          <w:lang w:val="kk-KZ" w:eastAsia="ru-RU"/>
        </w:rPr>
        <w:t>Даму жоспары.</w:t>
      </w:r>
      <w:r w:rsidRPr="00E5462B">
        <w:rPr>
          <w:rFonts w:ascii="Times New Roman" w:eastAsia="Calibri" w:hAnsi="Times New Roman" w:cs="Times New Roman"/>
          <w:sz w:val="24"/>
          <w:szCs w:val="24"/>
          <w:lang w:val="kk-KZ" w:eastAsia="ru-RU"/>
        </w:rPr>
        <w:t xml:space="preserve"> Онда ұйымның мақсаты, міндеттері және оларды жүзеге асыру жолдары атап көрсетілген. Даму бағдарламасы 3 кезеңнен тұрады: дайындық- жоспарлау, практикалық</w:t>
      </w:r>
      <w:r w:rsidR="00360BB7">
        <w:rPr>
          <w:rFonts w:ascii="Times New Roman" w:eastAsia="Calibri" w:hAnsi="Times New Roman" w:cs="Times New Roman"/>
          <w:sz w:val="24"/>
          <w:szCs w:val="24"/>
          <w:lang w:val="kk-KZ" w:eastAsia="ru-RU"/>
        </w:rPr>
        <w:t>-негізгі, қорытынды. Жоспар 2</w:t>
      </w:r>
      <w:r w:rsidRPr="00E5462B">
        <w:rPr>
          <w:rFonts w:ascii="Times New Roman" w:eastAsia="Calibri" w:hAnsi="Times New Roman" w:cs="Times New Roman"/>
          <w:sz w:val="24"/>
          <w:szCs w:val="24"/>
          <w:lang w:val="kk-KZ" w:eastAsia="ru-RU"/>
        </w:rPr>
        <w:t>- 2021 аралығын қамтиды. Даму жоспары 8 бөлімнен тұрады:</w:t>
      </w:r>
    </w:p>
    <w:p w:rsidR="00E5462B" w:rsidRPr="00E5462B" w:rsidRDefault="00E5462B" w:rsidP="00E5462B">
      <w:pPr>
        <w:spacing w:after="0" w:line="240" w:lineRule="auto"/>
        <w:jc w:val="both"/>
        <w:rPr>
          <w:rFonts w:ascii="Times New Roman" w:eastAsia="Calibri"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      1) Түлек жеке тұлғасының моделі</w:t>
      </w:r>
    </w:p>
    <w:p w:rsidR="00E5462B" w:rsidRPr="00E5462B" w:rsidRDefault="00E5462B" w:rsidP="00E5462B">
      <w:pPr>
        <w:spacing w:after="0" w:line="20" w:lineRule="atLeast"/>
        <w:contextualSpacing/>
        <w:rPr>
          <w:rFonts w:ascii="Times New Roman" w:eastAsia="Times New Roman" w:hAnsi="Times New Roman" w:cs="Times New Roman"/>
          <w:sz w:val="24"/>
          <w:szCs w:val="24"/>
          <w:lang w:val="kk-KZ" w:eastAsia="ru-RU"/>
        </w:rPr>
      </w:pPr>
      <w:r w:rsidRPr="00E5462B">
        <w:rPr>
          <w:rFonts w:ascii="Times New Roman" w:eastAsia="Calibri" w:hAnsi="Times New Roman" w:cs="Times New Roman"/>
          <w:sz w:val="24"/>
          <w:szCs w:val="24"/>
          <w:lang w:val="kk-KZ" w:eastAsia="ru-RU"/>
        </w:rPr>
        <w:t xml:space="preserve">      2) </w:t>
      </w:r>
      <w:r w:rsidRPr="00E5462B">
        <w:rPr>
          <w:rFonts w:ascii="Times New Roman" w:eastAsia="Times New Roman" w:hAnsi="Times New Roman" w:cs="Times New Roman"/>
          <w:sz w:val="24"/>
          <w:szCs w:val="24"/>
          <w:lang w:val="kk-KZ" w:eastAsia="ru-RU"/>
        </w:rPr>
        <w:t>Материалдық-техникалық жарақтандыру</w:t>
      </w:r>
    </w:p>
    <w:p w:rsidR="00E5462B" w:rsidRPr="00E5462B" w:rsidRDefault="00E5462B" w:rsidP="00E5462B">
      <w:pPr>
        <w:spacing w:after="0" w:line="20" w:lineRule="atLeast"/>
        <w:contextualSpacing/>
        <w:rPr>
          <w:rFonts w:ascii="Times New Roman" w:eastAsia="Times New Roman" w:hAnsi="Times New Roman" w:cs="Times New Roman"/>
          <w:sz w:val="24"/>
          <w:szCs w:val="24"/>
          <w:lang w:val="kk-KZ" w:eastAsia="ru-RU"/>
        </w:rPr>
      </w:pPr>
      <w:r w:rsidRPr="00E5462B">
        <w:rPr>
          <w:rFonts w:ascii="Times New Roman" w:eastAsia="Calibri" w:hAnsi="Times New Roman" w:cs="Times New Roman"/>
          <w:sz w:val="24"/>
          <w:szCs w:val="24"/>
          <w:lang w:val="kk-KZ" w:eastAsia="ru-RU"/>
        </w:rPr>
        <w:t xml:space="preserve">      3) </w:t>
      </w:r>
      <w:r w:rsidRPr="00E5462B">
        <w:rPr>
          <w:rFonts w:ascii="Times New Roman" w:eastAsia="Times New Roman" w:hAnsi="Times New Roman" w:cs="Times New Roman"/>
          <w:sz w:val="24"/>
          <w:szCs w:val="24"/>
          <w:lang w:val="kk-KZ" w:eastAsia="ru-RU"/>
        </w:rPr>
        <w:t>Басқару және ғылыми -  әдістемелік жұмыс.</w:t>
      </w:r>
    </w:p>
    <w:p w:rsidR="00E5462B" w:rsidRPr="00E5462B" w:rsidRDefault="00E5462B" w:rsidP="00E5462B">
      <w:pPr>
        <w:spacing w:after="0" w:line="20" w:lineRule="atLeast"/>
        <w:ind w:left="360"/>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4) Медициналық  және  гигиеналық  алдын  алу</w:t>
      </w:r>
    </w:p>
    <w:p w:rsidR="00E5462B" w:rsidRPr="00E5462B" w:rsidRDefault="00E5462B" w:rsidP="00E5462B">
      <w:pPr>
        <w:spacing w:after="0" w:line="20" w:lineRule="atLeast"/>
        <w:ind w:left="360"/>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5) Мектепке дейінгі білім беру және тәрбиелеу  мазмұнын жаңарту</w:t>
      </w:r>
    </w:p>
    <w:p w:rsidR="00E5462B" w:rsidRPr="00E5462B" w:rsidRDefault="00E5462B" w:rsidP="00E5462B">
      <w:pPr>
        <w:spacing w:after="0" w:line="20" w:lineRule="atLeast"/>
        <w:ind w:left="360"/>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6) Ағартушылық-тәрбие жұмысы</w:t>
      </w:r>
    </w:p>
    <w:p w:rsidR="00E5462B" w:rsidRPr="00E5462B" w:rsidRDefault="00E5462B" w:rsidP="00E5462B">
      <w:pPr>
        <w:spacing w:after="0" w:line="20" w:lineRule="atLeast"/>
        <w:ind w:left="360"/>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7) Дене шынықтыру-сауықтырушылық жұмысы</w:t>
      </w:r>
    </w:p>
    <w:p w:rsidR="00E5462B" w:rsidRPr="00E5462B" w:rsidRDefault="00E5462B" w:rsidP="00E5462B">
      <w:pPr>
        <w:spacing w:after="0" w:line="20" w:lineRule="atLeast"/>
        <w:ind w:left="360"/>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8) Ата – аналармен жұмыс</w:t>
      </w:r>
    </w:p>
    <w:p w:rsidR="00E5462B" w:rsidRPr="00E5462B" w:rsidRDefault="00E5462B" w:rsidP="00E5462B">
      <w:pPr>
        <w:spacing w:after="0" w:line="240" w:lineRule="auto"/>
        <w:jc w:val="both"/>
        <w:rPr>
          <w:rFonts w:ascii="Times New Roman" w:eastAsia="Times New Roman" w:hAnsi="Times New Roman" w:cs="Times New Roman"/>
          <w:i/>
          <w:sz w:val="24"/>
          <w:szCs w:val="24"/>
          <w:lang w:val="kk-KZ" w:eastAsia="ru-RU"/>
        </w:rPr>
      </w:pPr>
      <w:r w:rsidRPr="00E5462B">
        <w:rPr>
          <w:rFonts w:ascii="Times New Roman" w:eastAsia="Times New Roman" w:hAnsi="Times New Roman" w:cs="Times New Roman"/>
          <w:b/>
          <w:sz w:val="24"/>
          <w:szCs w:val="24"/>
          <w:lang w:val="kk-KZ" w:eastAsia="ru-RU"/>
        </w:rPr>
        <w:t>10)</w:t>
      </w:r>
      <w:r w:rsidR="00C05976">
        <w:rPr>
          <w:rFonts w:ascii="Times New Roman" w:eastAsia="Times New Roman" w:hAnsi="Times New Roman" w:cs="Times New Roman"/>
          <w:b/>
          <w:sz w:val="24"/>
          <w:szCs w:val="24"/>
          <w:lang w:val="kk-KZ" w:eastAsia="ru-RU"/>
        </w:rPr>
        <w:t xml:space="preserve"> </w:t>
      </w:r>
      <w:r w:rsidRPr="00E5462B">
        <w:rPr>
          <w:rFonts w:ascii="Times New Roman" w:eastAsia="Times New Roman" w:hAnsi="Times New Roman" w:cs="Times New Roman"/>
          <w:sz w:val="24"/>
          <w:szCs w:val="24"/>
          <w:lang w:val="kk-KZ" w:eastAsia="ru-RU"/>
        </w:rPr>
        <w:t>Ұй</w:t>
      </w:r>
      <w:r w:rsidR="00360BB7">
        <w:rPr>
          <w:rFonts w:ascii="Times New Roman" w:eastAsia="Times New Roman" w:hAnsi="Times New Roman" w:cs="Times New Roman"/>
          <w:sz w:val="24"/>
          <w:szCs w:val="24"/>
          <w:lang w:val="kk-KZ" w:eastAsia="ru-RU"/>
        </w:rPr>
        <w:t>ымдастырылған  оқу қызметінің</w:t>
      </w:r>
      <w:r w:rsidRPr="00E5462B">
        <w:rPr>
          <w:rFonts w:ascii="Times New Roman" w:eastAsia="Times New Roman" w:hAnsi="Times New Roman" w:cs="Times New Roman"/>
          <w:sz w:val="24"/>
          <w:szCs w:val="24"/>
          <w:lang w:val="kk-KZ" w:eastAsia="ru-RU"/>
        </w:rPr>
        <w:t xml:space="preserve">   жалпы көлемі  оқу  жүктемесіне, санитарлық-гигие</w:t>
      </w:r>
      <w:r w:rsidR="00360BB7">
        <w:rPr>
          <w:rFonts w:ascii="Times New Roman" w:eastAsia="Times New Roman" w:hAnsi="Times New Roman" w:cs="Times New Roman"/>
          <w:sz w:val="24"/>
          <w:szCs w:val="24"/>
          <w:lang w:val="kk-KZ" w:eastAsia="ru-RU"/>
        </w:rPr>
        <w:t>налық талапқа сай, оқу қызмет</w:t>
      </w:r>
      <w:r w:rsidRPr="00E5462B">
        <w:rPr>
          <w:rFonts w:ascii="Times New Roman" w:eastAsia="Times New Roman" w:hAnsi="Times New Roman" w:cs="Times New Roman"/>
          <w:sz w:val="24"/>
          <w:szCs w:val="24"/>
          <w:lang w:val="kk-KZ" w:eastAsia="ru-RU"/>
        </w:rPr>
        <w:t xml:space="preserve"> кестесі  Бес білім  беру саласы талабы бойынша базистік  жоспарға   және   ҚР МЖМБС 1.001-2009  тал</w:t>
      </w:r>
      <w:r w:rsidR="00360BB7">
        <w:rPr>
          <w:rFonts w:ascii="Times New Roman" w:eastAsia="Times New Roman" w:hAnsi="Times New Roman" w:cs="Times New Roman"/>
          <w:sz w:val="24"/>
          <w:szCs w:val="24"/>
          <w:lang w:val="kk-KZ" w:eastAsia="ru-RU"/>
        </w:rPr>
        <w:t>аптарына сай  құрылған. «Аққайың</w:t>
      </w:r>
      <w:r w:rsidR="00C05976">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xml:space="preserve">» мектепке дейінгі ұйымының  </w:t>
      </w:r>
      <w:r w:rsidR="00443CCB">
        <w:rPr>
          <w:rFonts w:ascii="Times New Roman" w:eastAsia="Times New Roman" w:hAnsi="Times New Roman" w:cs="Times New Roman"/>
          <w:sz w:val="24"/>
          <w:szCs w:val="24"/>
          <w:lang w:val="kk-KZ" w:eastAsia="ru-RU"/>
        </w:rPr>
        <w:t xml:space="preserve">2017-2018, </w:t>
      </w:r>
      <w:r w:rsidRPr="00E5462B">
        <w:rPr>
          <w:rFonts w:ascii="Times New Roman" w:eastAsia="Times New Roman" w:hAnsi="Times New Roman" w:cs="Times New Roman"/>
          <w:sz w:val="24"/>
          <w:szCs w:val="24"/>
          <w:lang w:val="kk-KZ" w:eastAsia="ru-RU"/>
        </w:rPr>
        <w:t>2018-2019, 2019-2020, 2020-2021</w:t>
      </w:r>
      <w:r w:rsidR="00443CCB">
        <w:rPr>
          <w:rFonts w:ascii="Times New Roman" w:eastAsia="Times New Roman" w:hAnsi="Times New Roman" w:cs="Times New Roman"/>
          <w:sz w:val="24"/>
          <w:szCs w:val="24"/>
          <w:lang w:val="kk-KZ" w:eastAsia="ru-RU"/>
        </w:rPr>
        <w:t>,2021-2022</w:t>
      </w:r>
      <w:r w:rsidRPr="00E5462B">
        <w:rPr>
          <w:rFonts w:ascii="Times New Roman" w:eastAsia="Times New Roman" w:hAnsi="Times New Roman" w:cs="Times New Roman"/>
          <w:sz w:val="24"/>
          <w:szCs w:val="24"/>
          <w:lang w:val="kk-KZ" w:eastAsia="ru-RU"/>
        </w:rPr>
        <w:t xml:space="preserve">  оқу жылдарының  ұйымдастырылған оқу іс-әрекеттерінің  жұмыс  жоспарлары ҚР МЖМБС Қазақстан Республикасының Білім және ғылым министрлігінің 2012 жылғы 23 тамыздағы № 1080 қаулысы  және 2012 жылдың 20 желтоқсандағы № 557 бұйрығы негізінде құрылды. Ұй</w:t>
      </w:r>
      <w:r w:rsidR="00AA6288">
        <w:rPr>
          <w:rFonts w:ascii="Times New Roman" w:eastAsia="Times New Roman" w:hAnsi="Times New Roman" w:cs="Times New Roman"/>
          <w:sz w:val="24"/>
          <w:szCs w:val="24"/>
          <w:lang w:val="kk-KZ" w:eastAsia="ru-RU"/>
        </w:rPr>
        <w:t>ымдастырылған оқу  қызметінің</w:t>
      </w:r>
      <w:r w:rsidRPr="00E5462B">
        <w:rPr>
          <w:rFonts w:ascii="Times New Roman" w:eastAsia="Times New Roman" w:hAnsi="Times New Roman" w:cs="Times New Roman"/>
          <w:sz w:val="24"/>
          <w:szCs w:val="24"/>
          <w:lang w:val="kk-KZ" w:eastAsia="ru-RU"/>
        </w:rPr>
        <w:t xml:space="preserve">   перспективалық жосп</w:t>
      </w:r>
      <w:r w:rsidR="00AA6288">
        <w:rPr>
          <w:rFonts w:ascii="Times New Roman" w:eastAsia="Times New Roman" w:hAnsi="Times New Roman" w:cs="Times New Roman"/>
          <w:sz w:val="24"/>
          <w:szCs w:val="24"/>
          <w:lang w:val="kk-KZ" w:eastAsia="ru-RU"/>
        </w:rPr>
        <w:t>арлары, ицклограмма</w:t>
      </w:r>
      <w:r w:rsidRPr="00E5462B">
        <w:rPr>
          <w:rFonts w:ascii="Times New Roman" w:eastAsia="Times New Roman" w:hAnsi="Times New Roman" w:cs="Times New Roman"/>
          <w:sz w:val="24"/>
          <w:szCs w:val="24"/>
          <w:lang w:val="kk-KZ" w:eastAsia="ru-RU"/>
        </w:rPr>
        <w:t xml:space="preserve"> </w:t>
      </w:r>
      <w:r w:rsidR="00AA6288">
        <w:rPr>
          <w:rFonts w:ascii="Times New Roman" w:eastAsia="Times New Roman" w:hAnsi="Times New Roman" w:cs="Times New Roman"/>
          <w:sz w:val="24"/>
          <w:szCs w:val="24"/>
          <w:lang w:val="kk-KZ" w:eastAsia="ru-RU"/>
        </w:rPr>
        <w:t xml:space="preserve"> және б</w:t>
      </w:r>
      <w:r w:rsidRPr="00E5462B">
        <w:rPr>
          <w:rFonts w:ascii="Times New Roman" w:eastAsia="Times New Roman" w:hAnsi="Times New Roman" w:cs="Times New Roman"/>
          <w:sz w:val="24"/>
          <w:szCs w:val="24"/>
          <w:lang w:val="kk-KZ" w:eastAsia="ru-RU"/>
        </w:rPr>
        <w:t>алалардың   тіршілік әрекеті мен  тәрбиелеуді  ұйымдастыру  циклограммалары  талапқа  сай  құрылған.</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b/>
          <w:sz w:val="24"/>
          <w:szCs w:val="24"/>
          <w:lang w:val="kk-KZ" w:eastAsia="ru-RU"/>
        </w:rPr>
        <w:t>11</w:t>
      </w:r>
      <w:r w:rsidR="00AA6288">
        <w:rPr>
          <w:rFonts w:ascii="Times New Roman" w:eastAsia="Times New Roman" w:hAnsi="Times New Roman" w:cs="Times New Roman"/>
          <w:sz w:val="24"/>
          <w:szCs w:val="24"/>
          <w:lang w:val="kk-KZ" w:eastAsia="ru-RU"/>
        </w:rPr>
        <w:t>«Аққайың</w:t>
      </w:r>
      <w:r w:rsidR="00C05976">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xml:space="preserve">» </w:t>
      </w:r>
      <w:r w:rsidRPr="00E5462B">
        <w:rPr>
          <w:rFonts w:ascii="Times New Roman" w:eastAsia="Times New Roman" w:hAnsi="Times New Roman" w:cs="Times New Roman"/>
          <w:kern w:val="36"/>
          <w:sz w:val="24"/>
          <w:szCs w:val="24"/>
          <w:lang w:val="kk-KZ" w:eastAsia="ru-RU"/>
        </w:rPr>
        <w:t>МДҰ-ң і</w:t>
      </w:r>
      <w:r w:rsidRPr="00E5462B">
        <w:rPr>
          <w:rFonts w:ascii="Times New Roman" w:eastAsia="Times New Roman" w:hAnsi="Times New Roman" w:cs="Times New Roman"/>
          <w:kern w:val="36"/>
          <w:sz w:val="24"/>
          <w:szCs w:val="24"/>
          <w:u w:val="single"/>
          <w:lang w:val="kk-KZ" w:eastAsia="ru-RU"/>
        </w:rPr>
        <w:t xml:space="preserve">с номенклатурасы </w:t>
      </w:r>
      <w:r w:rsidRPr="00E5462B">
        <w:rPr>
          <w:rFonts w:ascii="Times New Roman" w:eastAsia="Times New Roman" w:hAnsi="Times New Roman" w:cs="Times New Roman"/>
          <w:kern w:val="36"/>
          <w:sz w:val="24"/>
          <w:szCs w:val="24"/>
          <w:lang w:val="kk-KZ" w:eastAsia="ru-RU"/>
        </w:rPr>
        <w:t>ҚР</w:t>
      </w:r>
      <w:r w:rsidRPr="00E5462B">
        <w:rPr>
          <w:rFonts w:ascii="Times New Roman" w:eastAsia="Times New Roman" w:hAnsi="Times New Roman" w:cs="Times New Roman"/>
          <w:spacing w:val="2"/>
          <w:sz w:val="24"/>
          <w:szCs w:val="24"/>
          <w:lang w:val="kk-KZ" w:eastAsia="ru-RU"/>
        </w:rPr>
        <w:t xml:space="preserve"> Мәдениет және спорт министрінің 2014 жылғы 22 желтоқсандағы № 144  «</w:t>
      </w:r>
      <w:r w:rsidRPr="00E5462B">
        <w:rPr>
          <w:rFonts w:ascii="Times New Roman" w:eastAsia="Times New Roman" w:hAnsi="Times New Roman" w:cs="Times New Roman"/>
          <w:kern w:val="36"/>
          <w:sz w:val="24"/>
          <w:szCs w:val="24"/>
          <w:lang w:val="kk-KZ" w:eastAsia="ru-RU"/>
        </w:rPr>
        <w:t>Мемлекеттік және мемлекеттік емес ұйымдарда құжаттама жасаудың және құжаттаманы басқарудың үлгілік қағидаларын бекіту туралы» бұйрығына сәйкес дайындалған. Іс номенклатурасы қызмет бағыттары мен құрылымдық бөлімшелер тізбелерінен құрылған:</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Басшылық.</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Кадрлармен жұмыс.</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Тәрбиеленушілер құрамы.</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Іс жүргізу жұмысы.</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Ата-аналармен жұмыс.</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Оқу-әдістемелік жұмыс</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Шаруашылық бөлімі.</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lastRenderedPageBreak/>
        <w:t>Медициналық қызмет.</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Еңбек қауіпсіздігі.</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Психологиялық қызмет.</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Кастелянша құжаттары.</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Қоймашы құжаттары.</w:t>
      </w:r>
    </w:p>
    <w:p w:rsidR="00E5462B" w:rsidRPr="00E5462B" w:rsidRDefault="00E5462B" w:rsidP="00E5462B">
      <w:pPr>
        <w:spacing w:after="0" w:line="240" w:lineRule="auto"/>
        <w:jc w:val="both"/>
        <w:textAlignment w:val="baseline"/>
        <w:outlineLvl w:val="0"/>
        <w:rPr>
          <w:rFonts w:ascii="Times New Roman" w:eastAsia="Times New Roman" w:hAnsi="Times New Roman" w:cs="Times New Roman"/>
          <w:kern w:val="36"/>
          <w:sz w:val="24"/>
          <w:szCs w:val="24"/>
          <w:lang w:val="kk-KZ" w:eastAsia="ru-RU"/>
        </w:rPr>
      </w:pPr>
      <w:r w:rsidRPr="00E5462B">
        <w:rPr>
          <w:rFonts w:ascii="Times New Roman" w:eastAsia="Times New Roman" w:hAnsi="Times New Roman" w:cs="Times New Roman"/>
          <w:kern w:val="36"/>
          <w:sz w:val="24"/>
          <w:szCs w:val="24"/>
          <w:lang w:val="kk-KZ" w:eastAsia="ru-RU"/>
        </w:rPr>
        <w:t>Ұйымның іс номенклатурасы меңгерушімен бекітілген.</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12</w:t>
      </w:r>
      <w:r w:rsidR="006E6CCF">
        <w:rPr>
          <w:rFonts w:ascii="Times New Roman" w:eastAsia="Times New Roman" w:hAnsi="Times New Roman" w:cs="Times New Roman"/>
          <w:b/>
          <w:sz w:val="24"/>
          <w:szCs w:val="24"/>
          <w:lang w:val="kk-KZ" w:eastAsia="ru-RU"/>
        </w:rPr>
        <w:t xml:space="preserve"> </w:t>
      </w:r>
      <w:r w:rsidR="00AA6288">
        <w:rPr>
          <w:rFonts w:ascii="Times New Roman" w:eastAsia="Times New Roman" w:hAnsi="Times New Roman" w:cs="Times New Roman"/>
          <w:sz w:val="24"/>
          <w:szCs w:val="24"/>
          <w:lang w:val="kk-KZ" w:eastAsia="ru-RU"/>
        </w:rPr>
        <w:t>«Аққайың</w:t>
      </w:r>
      <w:r w:rsidR="00C05976">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xml:space="preserve">» мектепке дейінгі ұйымының 3 оқу жылындағы </w:t>
      </w:r>
      <w:r w:rsidRPr="00E5462B">
        <w:rPr>
          <w:rFonts w:ascii="Times New Roman" w:eastAsia="Times New Roman" w:hAnsi="Times New Roman" w:cs="Times New Roman"/>
          <w:sz w:val="24"/>
          <w:szCs w:val="24"/>
          <w:u w:val="single"/>
          <w:lang w:val="kk-KZ" w:eastAsia="ru-RU"/>
        </w:rPr>
        <w:t xml:space="preserve"> штаттық кестесі </w:t>
      </w:r>
      <w:r w:rsidRPr="00E5462B">
        <w:rPr>
          <w:rFonts w:ascii="Times New Roman" w:eastAsia="Times New Roman" w:hAnsi="Times New Roman" w:cs="Times New Roman"/>
          <w:sz w:val="24"/>
          <w:szCs w:val="24"/>
          <w:lang w:val="kk-KZ" w:eastAsia="ru-RU"/>
        </w:rPr>
        <w:t>Қазақстан Республикасы  Үкіметінің 2008 жылғы 30 қаңтардағы № 77 қаулысы негізіндегі мектепке дейінгі ұйымдардың үлгі штаттық кестесіне сәйкес құ</w:t>
      </w:r>
      <w:r w:rsidR="00AA6288">
        <w:rPr>
          <w:rFonts w:ascii="Times New Roman" w:eastAsia="Times New Roman" w:hAnsi="Times New Roman" w:cs="Times New Roman"/>
          <w:sz w:val="24"/>
          <w:szCs w:val="24"/>
          <w:lang w:val="kk-KZ" w:eastAsia="ru-RU"/>
        </w:rPr>
        <w:t>рылған. Штаттық кестелер Ырғыз</w:t>
      </w:r>
      <w:r w:rsidRPr="00E5462B">
        <w:rPr>
          <w:rFonts w:ascii="Times New Roman" w:eastAsia="Times New Roman" w:hAnsi="Times New Roman" w:cs="Times New Roman"/>
          <w:sz w:val="24"/>
          <w:szCs w:val="24"/>
          <w:lang w:val="kk-KZ" w:eastAsia="ru-RU"/>
        </w:rPr>
        <w:t xml:space="preserve"> аудандық білім  бөлімінің басшысымен бекітілген.</w:t>
      </w:r>
      <w:r w:rsidR="00AA6288">
        <w:rPr>
          <w:rFonts w:ascii="Times New Roman" w:eastAsia="Times New Roman" w:hAnsi="Times New Roman" w:cs="Times New Roman"/>
          <w:sz w:val="24"/>
          <w:szCs w:val="24"/>
          <w:lang w:val="kk-KZ" w:eastAsia="ru-RU"/>
        </w:rPr>
        <w:t xml:space="preserve"> </w:t>
      </w:r>
      <w:r w:rsidRPr="00E5462B">
        <w:rPr>
          <w:rFonts w:ascii="Times New Roman" w:eastAsia="Times New Roman" w:hAnsi="Times New Roman" w:cs="Times New Roman"/>
          <w:i/>
          <w:sz w:val="24"/>
          <w:szCs w:val="24"/>
          <w:lang w:val="kk-KZ" w:eastAsia="ru-RU"/>
        </w:rPr>
        <w:t>(қосымша №12)</w:t>
      </w:r>
    </w:p>
    <w:p w:rsidR="00AA6288" w:rsidRDefault="00AA6288" w:rsidP="00E5462B">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2018</w:t>
      </w:r>
      <w:r w:rsidR="00E5462B" w:rsidRPr="00E5462B">
        <w:rPr>
          <w:rFonts w:ascii="Times New Roman" w:eastAsia="Times New Roman" w:hAnsi="Times New Roman" w:cs="Times New Roman"/>
          <w:sz w:val="24"/>
          <w:szCs w:val="24"/>
          <w:lang w:val="kk-KZ" w:eastAsia="ru-RU"/>
        </w:rPr>
        <w:t xml:space="preserve"> жылдың 01 қаң</w:t>
      </w:r>
      <w:r w:rsidR="00EC4A3C">
        <w:rPr>
          <w:rFonts w:ascii="Times New Roman" w:eastAsia="Times New Roman" w:hAnsi="Times New Roman" w:cs="Times New Roman"/>
          <w:sz w:val="24"/>
          <w:szCs w:val="24"/>
          <w:lang w:val="kk-KZ" w:eastAsia="ru-RU"/>
        </w:rPr>
        <w:t>тарында штаттық кесте бойынша- 17</w:t>
      </w:r>
      <w:r w:rsidR="00221BB6">
        <w:rPr>
          <w:rFonts w:ascii="Times New Roman" w:eastAsia="Times New Roman" w:hAnsi="Times New Roman" w:cs="Times New Roman"/>
          <w:sz w:val="24"/>
          <w:szCs w:val="24"/>
          <w:lang w:val="kk-KZ" w:eastAsia="ru-RU"/>
        </w:rPr>
        <w:t xml:space="preserve">  педагог жұмыс жасайды.</w:t>
      </w:r>
    </w:p>
    <w:p w:rsidR="00E5462B" w:rsidRPr="00E5462B" w:rsidRDefault="00E5462B" w:rsidP="00AA6288">
      <w:pPr>
        <w:spacing w:after="0" w:line="240" w:lineRule="auto"/>
        <w:ind w:firstLine="708"/>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Оның ішінде: мең</w:t>
      </w:r>
      <w:r w:rsidR="00EC4A3C">
        <w:rPr>
          <w:rFonts w:ascii="Times New Roman" w:eastAsia="Times New Roman" w:hAnsi="Times New Roman" w:cs="Times New Roman"/>
          <w:sz w:val="24"/>
          <w:szCs w:val="24"/>
          <w:lang w:val="kk-KZ" w:eastAsia="ru-RU"/>
        </w:rPr>
        <w:t>геруші-1, психолог-0,5</w:t>
      </w:r>
      <w:r w:rsidRPr="00E5462B">
        <w:rPr>
          <w:rFonts w:ascii="Times New Roman" w:eastAsia="Times New Roman" w:hAnsi="Times New Roman" w:cs="Times New Roman"/>
          <w:sz w:val="24"/>
          <w:szCs w:val="24"/>
          <w:lang w:val="kk-KZ" w:eastAsia="ru-RU"/>
        </w:rPr>
        <w:t>, әдіск</w:t>
      </w:r>
      <w:r w:rsidR="00AA6288">
        <w:rPr>
          <w:rFonts w:ascii="Times New Roman" w:eastAsia="Times New Roman" w:hAnsi="Times New Roman" w:cs="Times New Roman"/>
          <w:sz w:val="24"/>
          <w:szCs w:val="24"/>
          <w:lang w:val="kk-KZ" w:eastAsia="ru-RU"/>
        </w:rPr>
        <w:t xml:space="preserve">ер-1,   </w:t>
      </w:r>
      <w:r w:rsidR="00EC4A3C">
        <w:rPr>
          <w:rFonts w:ascii="Times New Roman" w:eastAsia="Times New Roman" w:hAnsi="Times New Roman" w:cs="Times New Roman"/>
          <w:sz w:val="24"/>
          <w:szCs w:val="24"/>
          <w:lang w:val="kk-KZ" w:eastAsia="ru-RU"/>
        </w:rPr>
        <w:t xml:space="preserve">музыка жетекшісі- 1 </w:t>
      </w:r>
      <w:r w:rsidRPr="00E5462B">
        <w:rPr>
          <w:rFonts w:ascii="Times New Roman" w:eastAsia="Times New Roman" w:hAnsi="Times New Roman" w:cs="Times New Roman"/>
          <w:sz w:val="24"/>
          <w:szCs w:val="24"/>
          <w:lang w:val="kk-KZ" w:eastAsia="ru-RU"/>
        </w:rPr>
        <w:t xml:space="preserve">, </w:t>
      </w:r>
      <w:r w:rsidR="0015257D">
        <w:rPr>
          <w:rFonts w:ascii="Times New Roman" w:eastAsia="Times New Roman" w:hAnsi="Times New Roman" w:cs="Times New Roman"/>
          <w:sz w:val="24"/>
          <w:szCs w:val="24"/>
          <w:lang w:val="kk-KZ" w:eastAsia="ru-RU"/>
        </w:rPr>
        <w:t>Хореограф -1</w:t>
      </w:r>
      <w:r w:rsidR="00EC4A3C">
        <w:rPr>
          <w:rFonts w:ascii="Times New Roman" w:eastAsia="Times New Roman" w:hAnsi="Times New Roman" w:cs="Times New Roman"/>
          <w:sz w:val="24"/>
          <w:szCs w:val="24"/>
          <w:lang w:val="kk-KZ" w:eastAsia="ru-RU"/>
        </w:rPr>
        <w:t>, бейнелеуші -1, бірлік тәрбиеші-</w:t>
      </w:r>
      <w:r w:rsidR="00221BB6">
        <w:rPr>
          <w:rFonts w:ascii="Times New Roman" w:eastAsia="Times New Roman" w:hAnsi="Times New Roman" w:cs="Times New Roman"/>
          <w:sz w:val="24"/>
          <w:szCs w:val="24"/>
          <w:lang w:val="kk-KZ" w:eastAsia="ru-RU"/>
        </w:rPr>
        <w:t>11 ш.б.</w:t>
      </w:r>
    </w:p>
    <w:p w:rsidR="00221BB6" w:rsidRDefault="00AA6288" w:rsidP="00E5462B">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2019</w:t>
      </w:r>
      <w:r w:rsidR="00E5462B" w:rsidRPr="00E5462B">
        <w:rPr>
          <w:rFonts w:ascii="Times New Roman" w:eastAsia="Times New Roman" w:hAnsi="Times New Roman" w:cs="Times New Roman"/>
          <w:sz w:val="24"/>
          <w:szCs w:val="24"/>
          <w:lang w:val="kk-KZ" w:eastAsia="ru-RU"/>
        </w:rPr>
        <w:t xml:space="preserve"> жылдың 04 қаңтарында штаттық кесте бойынша- 6 педагог  жұмыс жасайды. </w:t>
      </w:r>
    </w:p>
    <w:p w:rsidR="00221BB6" w:rsidRPr="00E5462B" w:rsidRDefault="00221BB6" w:rsidP="00221BB6">
      <w:pPr>
        <w:spacing w:after="0" w:line="240" w:lineRule="auto"/>
        <w:ind w:firstLine="708"/>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Оның ішінде: мең</w:t>
      </w:r>
      <w:r>
        <w:rPr>
          <w:rFonts w:ascii="Times New Roman" w:eastAsia="Times New Roman" w:hAnsi="Times New Roman" w:cs="Times New Roman"/>
          <w:sz w:val="24"/>
          <w:szCs w:val="24"/>
          <w:lang w:val="kk-KZ" w:eastAsia="ru-RU"/>
        </w:rPr>
        <w:t>геруші-1, психолог-0,5</w:t>
      </w:r>
      <w:r w:rsidRPr="00E5462B">
        <w:rPr>
          <w:rFonts w:ascii="Times New Roman" w:eastAsia="Times New Roman" w:hAnsi="Times New Roman" w:cs="Times New Roman"/>
          <w:sz w:val="24"/>
          <w:szCs w:val="24"/>
          <w:lang w:val="kk-KZ" w:eastAsia="ru-RU"/>
        </w:rPr>
        <w:t>, әдіск</w:t>
      </w:r>
      <w:r>
        <w:rPr>
          <w:rFonts w:ascii="Times New Roman" w:eastAsia="Times New Roman" w:hAnsi="Times New Roman" w:cs="Times New Roman"/>
          <w:sz w:val="24"/>
          <w:szCs w:val="24"/>
          <w:lang w:val="kk-KZ" w:eastAsia="ru-RU"/>
        </w:rPr>
        <w:t xml:space="preserve">ер-1,   музыка жетекшісі- 1 </w:t>
      </w:r>
      <w:r w:rsidRPr="00E5462B">
        <w:rPr>
          <w:rFonts w:ascii="Times New Roman" w:eastAsia="Times New Roman" w:hAnsi="Times New Roman" w:cs="Times New Roman"/>
          <w:sz w:val="24"/>
          <w:szCs w:val="24"/>
          <w:lang w:val="kk-KZ" w:eastAsia="ru-RU"/>
        </w:rPr>
        <w:t xml:space="preserve">, </w:t>
      </w:r>
      <w:r w:rsidR="0015257D">
        <w:rPr>
          <w:rFonts w:ascii="Times New Roman" w:eastAsia="Times New Roman" w:hAnsi="Times New Roman" w:cs="Times New Roman"/>
          <w:sz w:val="24"/>
          <w:szCs w:val="24"/>
          <w:lang w:val="kk-KZ" w:eastAsia="ru-RU"/>
        </w:rPr>
        <w:t>Хореограф-1</w:t>
      </w:r>
      <w:r>
        <w:rPr>
          <w:rFonts w:ascii="Times New Roman" w:eastAsia="Times New Roman" w:hAnsi="Times New Roman" w:cs="Times New Roman"/>
          <w:sz w:val="24"/>
          <w:szCs w:val="24"/>
          <w:lang w:val="kk-KZ" w:eastAsia="ru-RU"/>
        </w:rPr>
        <w:t>, бейнелеуші -1, бірлік тәрбиеші-11 ш.б.</w:t>
      </w:r>
    </w:p>
    <w:p w:rsidR="00E5462B" w:rsidRDefault="00221BB6" w:rsidP="00221B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AA6288">
        <w:rPr>
          <w:rFonts w:ascii="Times New Roman" w:eastAsia="Times New Roman" w:hAnsi="Times New Roman" w:cs="Times New Roman"/>
          <w:sz w:val="24"/>
          <w:szCs w:val="24"/>
          <w:lang w:val="kk-KZ" w:eastAsia="ru-RU"/>
        </w:rPr>
        <w:t>2020</w:t>
      </w:r>
      <w:r w:rsidR="00E5462B" w:rsidRPr="00E5462B">
        <w:rPr>
          <w:rFonts w:ascii="Times New Roman" w:eastAsia="Times New Roman" w:hAnsi="Times New Roman" w:cs="Times New Roman"/>
          <w:sz w:val="24"/>
          <w:szCs w:val="24"/>
          <w:lang w:val="kk-KZ" w:eastAsia="ru-RU"/>
        </w:rPr>
        <w:t xml:space="preserve"> жылдың 01 қыркүйегінде штаттық кесте бойынша- 5педагог  жұмыс жасайды. </w:t>
      </w:r>
    </w:p>
    <w:p w:rsidR="00221BB6" w:rsidRPr="00E5462B" w:rsidRDefault="00221BB6" w:rsidP="00221BB6">
      <w:pPr>
        <w:spacing w:after="0" w:line="240" w:lineRule="auto"/>
        <w:ind w:firstLine="708"/>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Оның ішінде: мең</w:t>
      </w:r>
      <w:r>
        <w:rPr>
          <w:rFonts w:ascii="Times New Roman" w:eastAsia="Times New Roman" w:hAnsi="Times New Roman" w:cs="Times New Roman"/>
          <w:sz w:val="24"/>
          <w:szCs w:val="24"/>
          <w:lang w:val="kk-KZ" w:eastAsia="ru-RU"/>
        </w:rPr>
        <w:t>геруші-1, психолог-0,5</w:t>
      </w:r>
      <w:r w:rsidRPr="00E5462B">
        <w:rPr>
          <w:rFonts w:ascii="Times New Roman" w:eastAsia="Times New Roman" w:hAnsi="Times New Roman" w:cs="Times New Roman"/>
          <w:sz w:val="24"/>
          <w:szCs w:val="24"/>
          <w:lang w:val="kk-KZ" w:eastAsia="ru-RU"/>
        </w:rPr>
        <w:t>, әдіск</w:t>
      </w:r>
      <w:r>
        <w:rPr>
          <w:rFonts w:ascii="Times New Roman" w:eastAsia="Times New Roman" w:hAnsi="Times New Roman" w:cs="Times New Roman"/>
          <w:sz w:val="24"/>
          <w:szCs w:val="24"/>
          <w:lang w:val="kk-KZ" w:eastAsia="ru-RU"/>
        </w:rPr>
        <w:t xml:space="preserve">ер-1,   музыка жетекшісі- 1 </w:t>
      </w:r>
      <w:r w:rsidRPr="00E5462B">
        <w:rPr>
          <w:rFonts w:ascii="Times New Roman" w:eastAsia="Times New Roman" w:hAnsi="Times New Roman" w:cs="Times New Roman"/>
          <w:sz w:val="24"/>
          <w:szCs w:val="24"/>
          <w:lang w:val="kk-KZ" w:eastAsia="ru-RU"/>
        </w:rPr>
        <w:t xml:space="preserve">, </w:t>
      </w:r>
      <w:r w:rsidR="0015257D">
        <w:rPr>
          <w:rFonts w:ascii="Times New Roman" w:eastAsia="Times New Roman" w:hAnsi="Times New Roman" w:cs="Times New Roman"/>
          <w:sz w:val="24"/>
          <w:szCs w:val="24"/>
          <w:lang w:val="kk-KZ" w:eastAsia="ru-RU"/>
        </w:rPr>
        <w:t>Хореограф-1</w:t>
      </w:r>
      <w:r>
        <w:rPr>
          <w:rFonts w:ascii="Times New Roman" w:eastAsia="Times New Roman" w:hAnsi="Times New Roman" w:cs="Times New Roman"/>
          <w:sz w:val="24"/>
          <w:szCs w:val="24"/>
          <w:lang w:val="kk-KZ" w:eastAsia="ru-RU"/>
        </w:rPr>
        <w:t>, бейнелеуші -1, бірлік тәрбиеші-11 ш.б.</w:t>
      </w:r>
    </w:p>
    <w:p w:rsidR="00AA6288" w:rsidRDefault="00221BB6" w:rsidP="00221B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AA6288">
        <w:rPr>
          <w:rFonts w:ascii="Times New Roman" w:eastAsia="Times New Roman" w:hAnsi="Times New Roman" w:cs="Times New Roman"/>
          <w:sz w:val="24"/>
          <w:szCs w:val="24"/>
          <w:lang w:val="kk-KZ" w:eastAsia="ru-RU"/>
        </w:rPr>
        <w:t>2021</w:t>
      </w:r>
      <w:r w:rsidR="00AA6288" w:rsidRPr="00E5462B">
        <w:rPr>
          <w:rFonts w:ascii="Times New Roman" w:eastAsia="Times New Roman" w:hAnsi="Times New Roman" w:cs="Times New Roman"/>
          <w:sz w:val="24"/>
          <w:szCs w:val="24"/>
          <w:lang w:val="kk-KZ" w:eastAsia="ru-RU"/>
        </w:rPr>
        <w:t xml:space="preserve"> жылдың 01 қыркүйегінде штаттық кесте бойынша- 5педагог  жұмыс жасайды. </w:t>
      </w:r>
    </w:p>
    <w:p w:rsidR="00221BB6" w:rsidRDefault="00221BB6" w:rsidP="00221BB6">
      <w:pPr>
        <w:spacing w:after="0" w:line="240" w:lineRule="auto"/>
        <w:ind w:firstLine="708"/>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Оның ішінде: мең</w:t>
      </w:r>
      <w:r>
        <w:rPr>
          <w:rFonts w:ascii="Times New Roman" w:eastAsia="Times New Roman" w:hAnsi="Times New Roman" w:cs="Times New Roman"/>
          <w:sz w:val="24"/>
          <w:szCs w:val="24"/>
          <w:lang w:val="kk-KZ" w:eastAsia="ru-RU"/>
        </w:rPr>
        <w:t>геруші-1, психолог-0,5</w:t>
      </w:r>
      <w:r w:rsidRPr="00E5462B">
        <w:rPr>
          <w:rFonts w:ascii="Times New Roman" w:eastAsia="Times New Roman" w:hAnsi="Times New Roman" w:cs="Times New Roman"/>
          <w:sz w:val="24"/>
          <w:szCs w:val="24"/>
          <w:lang w:val="kk-KZ" w:eastAsia="ru-RU"/>
        </w:rPr>
        <w:t>, әдіск</w:t>
      </w:r>
      <w:r>
        <w:rPr>
          <w:rFonts w:ascii="Times New Roman" w:eastAsia="Times New Roman" w:hAnsi="Times New Roman" w:cs="Times New Roman"/>
          <w:sz w:val="24"/>
          <w:szCs w:val="24"/>
          <w:lang w:val="kk-KZ" w:eastAsia="ru-RU"/>
        </w:rPr>
        <w:t xml:space="preserve">ер-1,   музыка жетекшісі- 1 </w:t>
      </w:r>
      <w:r w:rsidR="0015257D">
        <w:rPr>
          <w:rFonts w:ascii="Times New Roman" w:eastAsia="Times New Roman" w:hAnsi="Times New Roman" w:cs="Times New Roman"/>
          <w:sz w:val="24"/>
          <w:szCs w:val="24"/>
          <w:lang w:val="kk-KZ" w:eastAsia="ru-RU"/>
        </w:rPr>
        <w:t>Хореограф -1</w:t>
      </w:r>
      <w:r>
        <w:rPr>
          <w:rFonts w:ascii="Times New Roman" w:eastAsia="Times New Roman" w:hAnsi="Times New Roman" w:cs="Times New Roman"/>
          <w:sz w:val="24"/>
          <w:szCs w:val="24"/>
          <w:lang w:val="kk-KZ" w:eastAsia="ru-RU"/>
        </w:rPr>
        <w:t>, бейнелеуші -1, бірлік тәрбиеші-11 ш.б.</w:t>
      </w:r>
    </w:p>
    <w:p w:rsidR="00221BB6" w:rsidRDefault="00221BB6" w:rsidP="00221B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2021 жылдың 01 қаңтар</w:t>
      </w:r>
      <w:r w:rsidRPr="00E5462B">
        <w:rPr>
          <w:rFonts w:ascii="Times New Roman" w:eastAsia="Times New Roman" w:hAnsi="Times New Roman" w:cs="Times New Roman"/>
          <w:sz w:val="24"/>
          <w:szCs w:val="24"/>
          <w:lang w:val="kk-KZ" w:eastAsia="ru-RU"/>
        </w:rPr>
        <w:t xml:space="preserve"> штаттық кесте бойынша- 5педагог  жұмыс жасайды. </w:t>
      </w:r>
    </w:p>
    <w:p w:rsidR="00221BB6" w:rsidRPr="00E5462B" w:rsidRDefault="00221BB6" w:rsidP="00440661">
      <w:pPr>
        <w:spacing w:after="0" w:line="240" w:lineRule="auto"/>
        <w:ind w:firstLine="708"/>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Оның ішінде: мең</w:t>
      </w:r>
      <w:r>
        <w:rPr>
          <w:rFonts w:ascii="Times New Roman" w:eastAsia="Times New Roman" w:hAnsi="Times New Roman" w:cs="Times New Roman"/>
          <w:sz w:val="24"/>
          <w:szCs w:val="24"/>
          <w:lang w:val="kk-KZ" w:eastAsia="ru-RU"/>
        </w:rPr>
        <w:t>геруші-1, психолог-0,5</w:t>
      </w:r>
      <w:r w:rsidRPr="00E5462B">
        <w:rPr>
          <w:rFonts w:ascii="Times New Roman" w:eastAsia="Times New Roman" w:hAnsi="Times New Roman" w:cs="Times New Roman"/>
          <w:sz w:val="24"/>
          <w:szCs w:val="24"/>
          <w:lang w:val="kk-KZ" w:eastAsia="ru-RU"/>
        </w:rPr>
        <w:t>, әдіск</w:t>
      </w:r>
      <w:r>
        <w:rPr>
          <w:rFonts w:ascii="Times New Roman" w:eastAsia="Times New Roman" w:hAnsi="Times New Roman" w:cs="Times New Roman"/>
          <w:sz w:val="24"/>
          <w:szCs w:val="24"/>
          <w:lang w:val="kk-KZ" w:eastAsia="ru-RU"/>
        </w:rPr>
        <w:t xml:space="preserve">ер-1,   музыка жетекшісі- 1 </w:t>
      </w:r>
      <w:r w:rsidRPr="00E5462B">
        <w:rPr>
          <w:rFonts w:ascii="Times New Roman" w:eastAsia="Times New Roman" w:hAnsi="Times New Roman" w:cs="Times New Roman"/>
          <w:sz w:val="24"/>
          <w:szCs w:val="24"/>
          <w:lang w:val="kk-KZ" w:eastAsia="ru-RU"/>
        </w:rPr>
        <w:t xml:space="preserve">, </w:t>
      </w:r>
      <w:r w:rsidR="0015257D">
        <w:rPr>
          <w:rFonts w:ascii="Times New Roman" w:eastAsia="Times New Roman" w:hAnsi="Times New Roman" w:cs="Times New Roman"/>
          <w:sz w:val="24"/>
          <w:szCs w:val="24"/>
          <w:lang w:val="kk-KZ" w:eastAsia="ru-RU"/>
        </w:rPr>
        <w:t>Хореограф-1</w:t>
      </w:r>
      <w:r>
        <w:rPr>
          <w:rFonts w:ascii="Times New Roman" w:eastAsia="Times New Roman" w:hAnsi="Times New Roman" w:cs="Times New Roman"/>
          <w:sz w:val="24"/>
          <w:szCs w:val="24"/>
          <w:lang w:val="kk-KZ" w:eastAsia="ru-RU"/>
        </w:rPr>
        <w:t>, бейнелеуші -1, бірлік тәрбиеші-11 ш.б.</w:t>
      </w:r>
    </w:p>
    <w:p w:rsidR="00E5462B" w:rsidRPr="00E5462B" w:rsidRDefault="00E5462B" w:rsidP="00E5462B">
      <w:pPr>
        <w:spacing w:after="0" w:line="240" w:lineRule="auto"/>
        <w:ind w:firstLine="709"/>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Қазақстан Республикасы  Үкіметінің 2008 жылғы 30 қаңтардағы № 77 қаулысы негізіндегі мектепке дейінгі ұйымдардың үлгі штаттық кестесіне сәйкестігі кестеде берілген.</w:t>
      </w:r>
    </w:p>
    <w:p w:rsidR="00E5462B" w:rsidRPr="00E5462B" w:rsidRDefault="00E5462B" w:rsidP="00E5462B">
      <w:pPr>
        <w:widowControl w:val="0"/>
        <w:suppressAutoHyphen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ab/>
        <w:t>ҚР Білім және ғылым министрінің 13.07.2009 ж. №338 «Педагог қызметкерлер мен оларға теңестірілген тұлғалардың лауазымдарының үлгілік біліктілік сипаттамаларын бекіту туралы» бұйрығын, ҚР «Білім туралы» заңын, Жарғы мен ішкі тәртіп ережесін</w:t>
      </w:r>
      <w:r w:rsidR="00440661">
        <w:rPr>
          <w:rFonts w:ascii="Times New Roman" w:eastAsia="Times New Roman" w:hAnsi="Times New Roman" w:cs="Times New Roman"/>
          <w:sz w:val="24"/>
          <w:szCs w:val="24"/>
          <w:lang w:val="kk-KZ" w:eastAsia="ru-RU"/>
        </w:rPr>
        <w:t xml:space="preserve"> басшылыққа ала отырып, «Аққайың</w:t>
      </w:r>
      <w:r w:rsidR="00C05976">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xml:space="preserve">» МДҰ-да </w:t>
      </w:r>
      <w:r w:rsidRPr="00E5462B">
        <w:rPr>
          <w:rFonts w:ascii="Times New Roman" w:eastAsia="Times New Roman" w:hAnsi="Times New Roman" w:cs="Times New Roman"/>
          <w:sz w:val="24"/>
          <w:szCs w:val="24"/>
          <w:u w:val="single"/>
          <w:lang w:val="kk-KZ" w:eastAsia="ru-RU"/>
        </w:rPr>
        <w:t>қызметкерлердің лауазымдық нұқаулықтары</w:t>
      </w:r>
      <w:r w:rsidRPr="00E5462B">
        <w:rPr>
          <w:rFonts w:ascii="Times New Roman" w:eastAsia="Times New Roman" w:hAnsi="Times New Roman" w:cs="Times New Roman"/>
          <w:sz w:val="24"/>
          <w:szCs w:val="24"/>
          <w:lang w:val="kk-KZ" w:eastAsia="ru-RU"/>
        </w:rPr>
        <w:t xml:space="preserve"> жазылған. Жалпы ереже, міндеттер, құқықтар, жауапкершілік тармақшаларынан тұратын лауазымдық нұсқаулық әрбір қызметкерге берілгендігі туралы жинақ папкасы мен журналы бар. Меңгерушінің лауазымдық міндеті аудандық білім бөлімінен берілген. </w:t>
      </w:r>
    </w:p>
    <w:p w:rsidR="00E5462B" w:rsidRPr="00E5462B" w:rsidRDefault="00E5462B" w:rsidP="00E5462B">
      <w:pPr>
        <w:shd w:val="clear" w:color="auto" w:fill="FFFFFF"/>
        <w:spacing w:after="0" w:line="240" w:lineRule="auto"/>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13)</w:t>
      </w:r>
      <w:r w:rsidRPr="00E5462B">
        <w:rPr>
          <w:rFonts w:ascii="Times New Roman" w:eastAsia="Times New Roman" w:hAnsi="Times New Roman" w:cs="Times New Roman"/>
          <w:sz w:val="24"/>
          <w:szCs w:val="24"/>
          <w:u w:val="single"/>
          <w:lang w:val="kk-KZ" w:eastAsia="ru-RU"/>
        </w:rPr>
        <w:t>Басқару жүйесі.</w:t>
      </w:r>
    </w:p>
    <w:p w:rsidR="00E5462B" w:rsidRPr="00E5462B" w:rsidRDefault="00440661"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00E5462B" w:rsidRPr="00E5462B">
        <w:rPr>
          <w:rFonts w:ascii="Times New Roman" w:eastAsia="Times New Roman" w:hAnsi="Times New Roman" w:cs="Times New Roman"/>
          <w:sz w:val="24"/>
          <w:szCs w:val="24"/>
          <w:lang w:val="kk-KZ" w:eastAsia="ru-RU"/>
        </w:rPr>
        <w:t>» бөбекжай-б</w:t>
      </w:r>
      <w:r w:rsidR="00C05976">
        <w:rPr>
          <w:rFonts w:ascii="Times New Roman" w:eastAsia="Times New Roman" w:hAnsi="Times New Roman" w:cs="Times New Roman"/>
          <w:sz w:val="24"/>
          <w:szCs w:val="24"/>
          <w:lang w:val="kk-KZ" w:eastAsia="ru-RU"/>
        </w:rPr>
        <w:t>ақшасы</w:t>
      </w:r>
      <w:r w:rsidR="00E5462B" w:rsidRPr="00E5462B">
        <w:rPr>
          <w:rFonts w:ascii="Times New Roman" w:eastAsia="Times New Roman" w:hAnsi="Times New Roman" w:cs="Times New Roman"/>
          <w:sz w:val="24"/>
          <w:szCs w:val="24"/>
          <w:lang w:val="kk-KZ" w:eastAsia="ru-RU"/>
        </w:rPr>
        <w:t xml:space="preserve">» МДҰ бірнеше функцияларды орындайтын ұйым: оқыту- тәрбиелеу, шаруашылық қызмет, кадр және әдістемелік қамтамасыз ету; аталмыш үдерісті басқару және әкімшілік қызмет. Қазіргі таңда заңды функцияны ұйымда Педагогикалық кеңес және Жалпы ұжым жиналысы орындайды. Мектепке дейінгі ұйымды басқаруды мекеменің меңгерушісі жүргізеді. </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Мекеменің өз жұмысында ішкі локальді актілер және Жарғыны басшылыққа алады. МДҰ-ы жұмысына білім беру үдерісіне қатысушылар қатыстырылады: педагогтер, қызметкерлер, ата-аналар, тәрбиеленушілер.</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Мекеменің негізгі қызметі Жарғымен, ішкі еңбек тәртіп ережесімен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қаулысының 30 тармағы негізінде дайындалған), лауазымдық міндеттер (ҚР Білім және ғылым министрінің 13.07.2009 ж. №338 «Педагог қызметкерлер мен оларға теңестірілген тұлғалардың лауазымдарының үлгілік біліктілік сипаттамаларын бекіту </w:t>
      </w:r>
      <w:r w:rsidRPr="00E5462B">
        <w:rPr>
          <w:rFonts w:ascii="Times New Roman" w:eastAsia="Times New Roman" w:hAnsi="Times New Roman" w:cs="Times New Roman"/>
          <w:sz w:val="24"/>
          <w:szCs w:val="24"/>
          <w:lang w:val="kk-KZ" w:eastAsia="ru-RU"/>
        </w:rPr>
        <w:lastRenderedPageBreak/>
        <w:t>туралы» қосымша</w:t>
      </w:r>
      <w:r w:rsidRPr="00E5462B">
        <w:rPr>
          <w:rFonts w:ascii="Times New Roman" w:eastAsia="Times New Roman" w:hAnsi="Times New Roman" w:cs="Times New Roman"/>
          <w:bCs/>
          <w:iCs/>
          <w:sz w:val="24"/>
          <w:szCs w:val="24"/>
          <w:lang w:val="kk-KZ" w:eastAsia="ru-RU"/>
        </w:rPr>
        <w:t>ҚР  Білім және ғылым министрінің 2020 жылғы 30 сәуірдегі</w:t>
      </w:r>
      <w:r w:rsidRPr="00E5462B">
        <w:rPr>
          <w:rFonts w:ascii="Times New Roman" w:eastAsia="Times New Roman" w:hAnsi="Times New Roman" w:cs="Times New Roman"/>
          <w:sz w:val="24"/>
          <w:szCs w:val="24"/>
          <w:shd w:val="clear" w:color="auto" w:fill="FFFFFF"/>
          <w:lang w:val="kk-KZ" w:eastAsia="ru-RU"/>
        </w:rPr>
        <w:t xml:space="preserve">№ 169 </w:t>
      </w:r>
      <w:r w:rsidRPr="00E5462B">
        <w:rPr>
          <w:rFonts w:ascii="Times New Roman" w:eastAsia="Times New Roman" w:hAnsi="Times New Roman" w:cs="Times New Roman"/>
          <w:sz w:val="24"/>
          <w:szCs w:val="24"/>
          <w:lang w:val="kk-KZ" w:eastAsia="ru-RU"/>
        </w:rPr>
        <w:t>бұйрығы негізінде дайындалған), басқа да нормативтік- құқықтық актілермен реттеледі.</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Мекеменің  меңгерушісі мектепке дейінгі ұйымды тікелей басқарады. Оның қызметі үш бағытта жүреді: тәрбие мен әдістемелік жұмысқа басшылық ету, әкімшілік- шаруашылық мәселелерін шешу, отбасымен жұмыс жүргізіп, ата-аналар мен халық арасында педагогикалық ағарту жұмысын ұйымдастыру.</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Меңгеруші тарапынан бақылау жоспары, циклограммасы құрылған.Оның тексеретін объектілері:</w:t>
      </w:r>
    </w:p>
    <w:p w:rsidR="00E5462B" w:rsidRPr="00E5462B" w:rsidRDefault="00E5462B" w:rsidP="00E5462B">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Тәрбиеленушілердің өмір қауіпсіздігі мен денсаулықтарын сақтау;</w:t>
      </w:r>
    </w:p>
    <w:p w:rsidR="00E5462B" w:rsidRPr="00E5462B" w:rsidRDefault="00E5462B" w:rsidP="00E5462B">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Оқыту- тәрбиелеу жұмысы;</w:t>
      </w:r>
    </w:p>
    <w:p w:rsidR="00E5462B" w:rsidRPr="00E5462B" w:rsidRDefault="00E5462B" w:rsidP="00E5462B">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Кадр мәселесі, педагогтердің аттестациясы, санаттарын көтеру;</w:t>
      </w:r>
    </w:p>
    <w:p w:rsidR="00E5462B" w:rsidRPr="00E5462B" w:rsidRDefault="00E5462B" w:rsidP="00E5462B">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Социуммен байланыс;</w:t>
      </w:r>
    </w:p>
    <w:p w:rsidR="00E5462B" w:rsidRPr="00E5462B" w:rsidRDefault="00E5462B" w:rsidP="00E5462B">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Әкімшілік- шаруашылық және қаржылық қызмет;</w:t>
      </w:r>
    </w:p>
    <w:p w:rsidR="00E5462B" w:rsidRPr="00E5462B" w:rsidRDefault="00E5462B" w:rsidP="00E5462B">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Мекемеде  тамақтануды  ұйымдастыру;</w:t>
      </w:r>
    </w:p>
    <w:p w:rsidR="00E5462B" w:rsidRPr="00E5462B" w:rsidRDefault="00E5462B" w:rsidP="00E5462B">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Балалар мен қызметкерлердің еңбек қауіпсіздігі мен техника қауіпсіздігі.</w:t>
      </w:r>
    </w:p>
    <w:p w:rsidR="00E5462B" w:rsidRPr="00E5462B" w:rsidRDefault="00E5462B" w:rsidP="00E5462B">
      <w:pPr>
        <w:spacing w:after="0" w:line="240" w:lineRule="auto"/>
        <w:ind w:firstLine="360"/>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Бақылау сұрақтары  әртүрлі деңгейде: педагогикалық кеңестерде, жалпы </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ұжым жиналысында, өндірістік жиналыстарда, меңгеруші жанындағы отырыстарда қаралады.</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Бақылаудың тиімділігінің ең маңызды әдісі- мониторинг. </w:t>
      </w:r>
      <w:r w:rsidRPr="00E5462B">
        <w:rPr>
          <w:rFonts w:ascii="Times New Roman" w:eastAsia="Times New Roman" w:hAnsi="Times New Roman" w:cs="Times New Roman"/>
          <w:i/>
          <w:sz w:val="24"/>
          <w:szCs w:val="24"/>
          <w:lang w:val="kk-KZ" w:eastAsia="ru-RU"/>
        </w:rPr>
        <w:t>Мониторинг мақсаты:</w:t>
      </w:r>
      <w:r w:rsidRPr="00E5462B">
        <w:rPr>
          <w:rFonts w:ascii="Times New Roman" w:eastAsia="Times New Roman" w:hAnsi="Times New Roman" w:cs="Times New Roman"/>
          <w:sz w:val="24"/>
          <w:szCs w:val="24"/>
          <w:lang w:val="kk-KZ" w:eastAsia="ru-RU"/>
        </w:rPr>
        <w:t xml:space="preserve"> МДҰ-да оқыту- тәрбиелеу үдерісінің сапасы туралы толық біртұтас екеніне көз жеткізеді, болашаққа жоспар мен мақсат, бағыт анықтайды.</w:t>
      </w:r>
    </w:p>
    <w:p w:rsidR="00E5462B" w:rsidRPr="00E5462B" w:rsidRDefault="00E5462B" w:rsidP="00E5462B">
      <w:pPr>
        <w:spacing w:after="0" w:line="240" w:lineRule="auto"/>
        <w:jc w:val="both"/>
        <w:rPr>
          <w:rFonts w:ascii="Times New Roman" w:eastAsia="Times New Roman" w:hAnsi="Times New Roman" w:cs="Times New Roman"/>
          <w:i/>
          <w:sz w:val="24"/>
          <w:szCs w:val="24"/>
          <w:lang w:val="kk-KZ" w:eastAsia="ru-RU"/>
        </w:rPr>
      </w:pPr>
      <w:r w:rsidRPr="00E5462B">
        <w:rPr>
          <w:rFonts w:ascii="Times New Roman" w:eastAsia="Times New Roman" w:hAnsi="Times New Roman" w:cs="Times New Roman"/>
          <w:i/>
          <w:sz w:val="24"/>
          <w:szCs w:val="24"/>
          <w:lang w:val="kk-KZ" w:eastAsia="ru-RU"/>
        </w:rPr>
        <w:t>Міндеттері:</w:t>
      </w:r>
    </w:p>
    <w:p w:rsidR="00E5462B" w:rsidRPr="00E5462B" w:rsidRDefault="00E5462B" w:rsidP="00E5462B">
      <w:pPr>
        <w:numPr>
          <w:ilvl w:val="0"/>
          <w:numId w:val="17"/>
        </w:numPr>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Балалардың даму деңгейін бақылау;</w:t>
      </w:r>
    </w:p>
    <w:p w:rsidR="00E5462B" w:rsidRPr="00E5462B" w:rsidRDefault="00E5462B" w:rsidP="00E5462B">
      <w:pPr>
        <w:numPr>
          <w:ilvl w:val="0"/>
          <w:numId w:val="17"/>
        </w:numPr>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Балалардың мектепке дайындылығын анықтау;</w:t>
      </w:r>
    </w:p>
    <w:p w:rsidR="00E5462B" w:rsidRPr="00E5462B" w:rsidRDefault="00E5462B" w:rsidP="00E5462B">
      <w:pPr>
        <w:numPr>
          <w:ilvl w:val="0"/>
          <w:numId w:val="17"/>
        </w:numPr>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Балалардың денсаулығының және физикалық дамуының жағдайын сараптау;</w:t>
      </w:r>
    </w:p>
    <w:p w:rsidR="00E5462B" w:rsidRPr="00E5462B" w:rsidRDefault="00E5462B" w:rsidP="00E5462B">
      <w:pPr>
        <w:numPr>
          <w:ilvl w:val="0"/>
          <w:numId w:val="17"/>
        </w:numPr>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МДҰ-да балалардың тамақтану процесінің ұйымдастыруын бақылау;</w:t>
      </w:r>
    </w:p>
    <w:p w:rsidR="00E5462B" w:rsidRPr="00E5462B" w:rsidRDefault="00E5462B" w:rsidP="00E5462B">
      <w:pPr>
        <w:numPr>
          <w:ilvl w:val="0"/>
          <w:numId w:val="17"/>
        </w:numPr>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Оқу- материалдық базасын бағалау;</w:t>
      </w:r>
    </w:p>
    <w:p w:rsidR="00E5462B" w:rsidRPr="00E5462B" w:rsidRDefault="00E5462B" w:rsidP="00E5462B">
      <w:pPr>
        <w:numPr>
          <w:ilvl w:val="0"/>
          <w:numId w:val="17"/>
        </w:numPr>
        <w:spacing w:after="0" w:line="240" w:lineRule="auto"/>
        <w:contextualSpacing/>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Балабақша ата-аналарының МДҰ қызметімен қанағаттанарлық деңгейін анықтау;</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Меңгерушінің нормативті құжаттарға арналған жинақ папкісі бар. Меңгерушіге қажетті  барлық құжаттары талапқа сай. Бұйрықтар кітаптары  сауатты  жүргізілген, тігілген, нөмірленген.</w:t>
      </w:r>
    </w:p>
    <w:p w:rsidR="006E6CCF"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Әдіскер  жұмыс жоспары негізінде  балалармен, ата-аналармен, педагогтермен  жүйелі  жұмыстар жүргізген. Әдіскер құжаттары </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іс номенклатурада берілгендей талапқа сай, құжаттары   толық жинақталған.</w:t>
      </w:r>
    </w:p>
    <w:p w:rsidR="00E5462B" w:rsidRPr="00E5462B" w:rsidRDefault="00440661" w:rsidP="00E5462B">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006E6CCF">
        <w:rPr>
          <w:rFonts w:ascii="Times New Roman" w:eastAsia="Times New Roman" w:hAnsi="Times New Roman" w:cs="Times New Roman"/>
          <w:sz w:val="24"/>
          <w:szCs w:val="24"/>
          <w:lang w:val="kk-KZ" w:eastAsia="ru-RU"/>
        </w:rPr>
        <w:t>» бөбекжай-бақшасы</w:t>
      </w:r>
      <w:r w:rsidR="00E5462B" w:rsidRPr="00E5462B">
        <w:rPr>
          <w:rFonts w:ascii="Times New Roman" w:eastAsia="Times New Roman" w:hAnsi="Times New Roman" w:cs="Times New Roman"/>
          <w:sz w:val="24"/>
          <w:szCs w:val="24"/>
          <w:lang w:val="kk-KZ" w:eastAsia="ru-RU"/>
        </w:rPr>
        <w:t xml:space="preserve">» МДҰ-ң </w:t>
      </w:r>
      <w:r w:rsidR="00E5462B" w:rsidRPr="00E5462B">
        <w:rPr>
          <w:rFonts w:ascii="Times New Roman" w:eastAsia="Times New Roman" w:hAnsi="Times New Roman" w:cs="Times New Roman"/>
          <w:sz w:val="24"/>
          <w:szCs w:val="24"/>
          <w:u w:val="single"/>
          <w:lang w:val="kk-KZ" w:eastAsia="ru-RU"/>
        </w:rPr>
        <w:t>басқару жүйесі</w:t>
      </w:r>
      <w:r w:rsidR="00E5462B" w:rsidRPr="00E5462B">
        <w:rPr>
          <w:rFonts w:ascii="Times New Roman" w:eastAsia="Times New Roman" w:hAnsi="Times New Roman" w:cs="Times New Roman"/>
          <w:sz w:val="24"/>
          <w:szCs w:val="24"/>
          <w:lang w:val="kk-KZ" w:eastAsia="ru-RU"/>
        </w:rPr>
        <w:t xml:space="preserve"> Қазақстан Республикасының Коституциясына, «Білім туралы» Заңына, «Мектепке дейінгі ұйымдар ережесіне», Жарғыға, бұйрықтар мен үкімдерге сай құрылған. Басшылық сонымен қатар өндірістік жиналыстарда, жалпы ұжым жиналыстарында, кәсіподақ ұйымының жиналыстарында қабылданған локальді актілер түрлеріне сүйене отырып жұмыс жасайды:</w:t>
      </w:r>
    </w:p>
    <w:p w:rsidR="00E5462B" w:rsidRPr="00E5462B" w:rsidRDefault="00E5462B" w:rsidP="00E5462B">
      <w:pPr>
        <w:widowControl w:val="0"/>
        <w:numPr>
          <w:ilvl w:val="0"/>
          <w:numId w:val="7"/>
        </w:numPr>
        <w:autoSpaceDE w:val="0"/>
        <w:autoSpaceDN w:val="0"/>
        <w:adjustRightInd w:val="0"/>
        <w:spacing w:after="0" w:line="240" w:lineRule="auto"/>
        <w:ind w:left="714" w:hanging="357"/>
        <w:contextualSpacing/>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Балабақшаның меңгерушісінің  негізгі бұйрығы;</w:t>
      </w:r>
    </w:p>
    <w:p w:rsidR="00E5462B" w:rsidRPr="00E5462B" w:rsidRDefault="00E5462B" w:rsidP="00E5462B">
      <w:pPr>
        <w:widowControl w:val="0"/>
        <w:numPr>
          <w:ilvl w:val="0"/>
          <w:numId w:val="7"/>
        </w:numPr>
        <w:autoSpaceDE w:val="0"/>
        <w:autoSpaceDN w:val="0"/>
        <w:adjustRightInd w:val="0"/>
        <w:spacing w:after="0" w:line="240" w:lineRule="auto"/>
        <w:ind w:left="714" w:hanging="357"/>
        <w:contextualSpacing/>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Ішкі еңбек тәртіп ережесі;</w:t>
      </w:r>
    </w:p>
    <w:p w:rsidR="00E5462B" w:rsidRPr="00E5462B" w:rsidRDefault="00E5462B" w:rsidP="00E5462B">
      <w:pPr>
        <w:widowControl w:val="0"/>
        <w:numPr>
          <w:ilvl w:val="0"/>
          <w:numId w:val="7"/>
        </w:numPr>
        <w:autoSpaceDE w:val="0"/>
        <w:autoSpaceDN w:val="0"/>
        <w:adjustRightInd w:val="0"/>
        <w:spacing w:after="0" w:line="240" w:lineRule="auto"/>
        <w:ind w:left="714" w:hanging="357"/>
        <w:contextualSpacing/>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Ұжымдық шарт;</w:t>
      </w:r>
    </w:p>
    <w:p w:rsidR="00E5462B" w:rsidRPr="00E5462B" w:rsidRDefault="00E5462B" w:rsidP="00E5462B">
      <w:pPr>
        <w:widowControl w:val="0"/>
        <w:numPr>
          <w:ilvl w:val="0"/>
          <w:numId w:val="7"/>
        </w:numPr>
        <w:autoSpaceDE w:val="0"/>
        <w:autoSpaceDN w:val="0"/>
        <w:adjustRightInd w:val="0"/>
        <w:spacing w:after="0" w:line="240" w:lineRule="auto"/>
        <w:ind w:left="714" w:hanging="357"/>
        <w:contextualSpacing/>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Еңбек қауіпсіздігі мен техника қауіпсіздігі нұсқаулықары;</w:t>
      </w:r>
    </w:p>
    <w:p w:rsidR="00E5462B" w:rsidRPr="00E5462B" w:rsidRDefault="00E5462B" w:rsidP="00E5462B">
      <w:pPr>
        <w:widowControl w:val="0"/>
        <w:numPr>
          <w:ilvl w:val="0"/>
          <w:numId w:val="7"/>
        </w:numPr>
        <w:autoSpaceDE w:val="0"/>
        <w:autoSpaceDN w:val="0"/>
        <w:adjustRightInd w:val="0"/>
        <w:spacing w:after="0" w:line="240" w:lineRule="auto"/>
        <w:ind w:left="714" w:hanging="357"/>
        <w:contextualSpacing/>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lastRenderedPageBreak/>
        <w:t>Сыйақы  тағайындау;</w:t>
      </w:r>
    </w:p>
    <w:p w:rsidR="00E5462B" w:rsidRPr="00E5462B" w:rsidRDefault="00E5462B" w:rsidP="00E5462B">
      <w:pPr>
        <w:widowControl w:val="0"/>
        <w:numPr>
          <w:ilvl w:val="0"/>
          <w:numId w:val="7"/>
        </w:numPr>
        <w:autoSpaceDE w:val="0"/>
        <w:autoSpaceDN w:val="0"/>
        <w:adjustRightInd w:val="0"/>
        <w:spacing w:after="0" w:line="240" w:lineRule="auto"/>
        <w:ind w:left="714" w:hanging="357"/>
        <w:contextualSpacing/>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Лауазымдық міндеттер;</w:t>
      </w:r>
    </w:p>
    <w:p w:rsidR="00E5462B" w:rsidRPr="00E5462B" w:rsidRDefault="00E5462B" w:rsidP="00E5462B">
      <w:pPr>
        <w:widowControl w:val="0"/>
        <w:numPr>
          <w:ilvl w:val="0"/>
          <w:numId w:val="7"/>
        </w:numPr>
        <w:autoSpaceDE w:val="0"/>
        <w:autoSpaceDN w:val="0"/>
        <w:adjustRightInd w:val="0"/>
        <w:spacing w:after="0" w:line="240" w:lineRule="auto"/>
        <w:ind w:left="714" w:hanging="357"/>
        <w:contextualSpacing/>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Педагогикалық кеңес туралы</w:t>
      </w:r>
    </w:p>
    <w:p w:rsidR="00E5462B" w:rsidRPr="00E5462B" w:rsidRDefault="00E5462B" w:rsidP="00C05976">
      <w:pPr>
        <w:spacing w:after="0" w:line="240" w:lineRule="auto"/>
        <w:ind w:firstLine="357"/>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Басшылық төмендігі қағидаларды басшылыққа алады.</w:t>
      </w:r>
      <w:r w:rsidRPr="00E5462B">
        <w:rPr>
          <w:rFonts w:ascii="Times New Roman" w:eastAsia="Times New Roman" w:hAnsi="Times New Roman" w:cs="Times New Roman"/>
          <w:sz w:val="24"/>
          <w:szCs w:val="24"/>
          <w:lang w:val="kk-KZ" w:eastAsia="ru-RU"/>
        </w:rPr>
        <w:br/>
        <w:t>- оқыту- тәрбиелеу үрдісіне қолайлы жағдай жасау, үдеріске қатысушылардың әлеумметтік тұрғыда қорғаныс жасау арқылы гуманистік басқару;</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өзі білімін жетілдіру мүмкіндігі және ынтымақтастығын құру, серіктестік негізінде  білім беру субъектілерінің демократиялық өзара қарым-қатынасын қолдау;</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ғылым мен техниканың жетістіктерін қолдану арқылы басқаруды ғылыми тұрғыда жүргізу;</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 әкімшілік басқару мен өзіндік басқару жұмысын шабыстыру. </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Басқа</w:t>
      </w:r>
      <w:r w:rsidR="006E6CCF">
        <w:rPr>
          <w:rFonts w:ascii="Times New Roman" w:eastAsia="Times New Roman" w:hAnsi="Times New Roman" w:cs="Times New Roman"/>
          <w:sz w:val="24"/>
          <w:szCs w:val="24"/>
          <w:lang w:val="kk-KZ" w:eastAsia="ru-RU"/>
        </w:rPr>
        <w:t>ру әрекеті бөбекжай-бақшаның</w:t>
      </w:r>
      <w:r w:rsidRPr="00E5462B">
        <w:rPr>
          <w:rFonts w:ascii="Times New Roman" w:eastAsia="Times New Roman" w:hAnsi="Times New Roman" w:cs="Times New Roman"/>
          <w:sz w:val="24"/>
          <w:szCs w:val="24"/>
          <w:lang w:val="kk-KZ" w:eastAsia="ru-RU"/>
        </w:rPr>
        <w:t xml:space="preserve"> барлық саласын демократиялық негізде бақылау түрінде жүргізіледі. Білім беру үрдісінің кемшіліктері мен жетістіктері педагогикалық кеңесте қаралады. Басқару процесіне кәсіподақ ұйымы мен ата-аналар комитеті белсене қатысады. Басқару жұмысы жылдық жоспарда көрсетіледі. </w:t>
      </w:r>
    </w:p>
    <w:p w:rsidR="00E5462B" w:rsidRPr="00E5462B" w:rsidRDefault="00440661" w:rsidP="00E5462B">
      <w:pPr>
        <w:shd w:val="clear" w:color="auto" w:fill="FFFFFF"/>
        <w:spacing w:after="0" w:line="240" w:lineRule="auto"/>
        <w:ind w:firstLine="7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sz w:val="24"/>
          <w:szCs w:val="24"/>
          <w:lang w:val="kk-KZ" w:eastAsia="ru-RU"/>
        </w:rPr>
        <w:t>«Аққайың</w:t>
      </w:r>
      <w:r w:rsidR="006E6CCF">
        <w:rPr>
          <w:rFonts w:ascii="Times New Roman" w:eastAsia="Times New Roman" w:hAnsi="Times New Roman" w:cs="Times New Roman"/>
          <w:sz w:val="24"/>
          <w:szCs w:val="24"/>
          <w:lang w:val="kk-KZ" w:eastAsia="ru-RU"/>
        </w:rPr>
        <w:t>» бөбекжай-бақшасы</w:t>
      </w:r>
      <w:r w:rsidR="00E5462B" w:rsidRPr="00E5462B">
        <w:rPr>
          <w:rFonts w:ascii="Times New Roman" w:eastAsia="Times New Roman" w:hAnsi="Times New Roman" w:cs="Times New Roman"/>
          <w:sz w:val="24"/>
          <w:szCs w:val="24"/>
          <w:lang w:val="kk-KZ" w:eastAsia="ru-RU"/>
        </w:rPr>
        <w:t xml:space="preserve">» </w:t>
      </w:r>
      <w:r w:rsidR="00E5462B" w:rsidRPr="00E5462B">
        <w:rPr>
          <w:rFonts w:ascii="Times New Roman" w:eastAsia="Times New Roman" w:hAnsi="Times New Roman" w:cs="Times New Roman"/>
          <w:bCs/>
          <w:sz w:val="24"/>
          <w:szCs w:val="24"/>
          <w:lang w:val="kk-KZ" w:eastAsia="ru-RU"/>
        </w:rPr>
        <w:t>МДҰ-да «Білім туралы» Заңына, МДҰ Жарғысына сәйкес жалпы мақсатты көздейтін оқыту және тәрбиелеу процесін жүргізетін педагогтер ұжымы бар. Педагогикалық ұжыммен жұмысты ұйымдастыру бойынша әкімшілік қауымдасқан, біріккен команда құру принципіне жүгінеді.</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МДҰ-да әкімшілік басқаруды меңгеруші ж</w:t>
      </w:r>
      <w:r w:rsidR="006E6CCF">
        <w:rPr>
          <w:rFonts w:ascii="Times New Roman" w:eastAsia="Times New Roman" w:hAnsi="Times New Roman" w:cs="Times New Roman"/>
          <w:bCs/>
          <w:sz w:val="24"/>
          <w:szCs w:val="24"/>
          <w:lang w:val="kk-KZ" w:eastAsia="ru-RU"/>
        </w:rPr>
        <w:t>әне әдіскер жүргізеді. Бөбекжай-бақша</w:t>
      </w:r>
      <w:r w:rsidRPr="00E5462B">
        <w:rPr>
          <w:rFonts w:ascii="Times New Roman" w:eastAsia="Times New Roman" w:hAnsi="Times New Roman" w:cs="Times New Roman"/>
          <w:bCs/>
          <w:sz w:val="24"/>
          <w:szCs w:val="24"/>
          <w:lang w:val="kk-KZ" w:eastAsia="ru-RU"/>
        </w:rPr>
        <w:t xml:space="preserve"> меңгерушісінің негізгі функциясы білім беру үдерісіне қатысушылардың жұмысы педагогикалық кеңес және басқа да мемлекеттік-қоғамдық ұйымдар арқылы реттейді. Әдіскер оқыту, тәрбиелеу бағыттары бойынша өз жұмысын жасайды. </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w:t>
      </w:r>
      <w:r w:rsidRPr="00E5462B">
        <w:rPr>
          <w:rFonts w:ascii="Times New Roman" w:eastAsia="Times New Roman" w:hAnsi="Times New Roman" w:cs="Times New Roman"/>
          <w:sz w:val="24"/>
          <w:szCs w:val="24"/>
          <w:lang w:val="kk-KZ" w:eastAsia="ru-RU"/>
        </w:rPr>
        <w:tab/>
        <w:t xml:space="preserve">Сабақтар  бекітілген жоспар бойынша жұмыс жүргізеді. МДҰ-ң оқыту-тәрбиелеу, әдістемелік, ата-аналармен жұмыс жасау мәселелері педагогикалық кеңесте шешіледі. </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Әкімшіліктің негізгі қызметін  реттейтін басқару аппараты: меңгеруші жанындағы кеңес, педагогикалық кеңес, өндірістік жиналыс, жалпы ұжым жиналысы. Осы аталған отырыстарда балабақшаның мәселелері, есептер, тексеріс  қорытындылары,  ақпаратпен алмасу жүреді. </w:t>
      </w:r>
    </w:p>
    <w:p w:rsidR="00E5462B" w:rsidRPr="00E5462B" w:rsidRDefault="006E6CCF"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Бөбекжай-бақша </w:t>
      </w:r>
      <w:r w:rsidR="00E5462B" w:rsidRPr="00E5462B">
        <w:rPr>
          <w:rFonts w:ascii="Times New Roman" w:eastAsia="Times New Roman" w:hAnsi="Times New Roman" w:cs="Times New Roman"/>
          <w:sz w:val="24"/>
          <w:szCs w:val="24"/>
          <w:lang w:val="kk-KZ" w:eastAsia="ru-RU"/>
        </w:rPr>
        <w:t xml:space="preserve"> Жарғысына, лауазымдық міндеттерге, штаттық кестеге байланысты </w:t>
      </w:r>
      <w:r w:rsidR="00E5462B" w:rsidRPr="00E5462B">
        <w:rPr>
          <w:rFonts w:ascii="Times New Roman" w:eastAsia="Times New Roman" w:hAnsi="Times New Roman" w:cs="Times New Roman"/>
          <w:sz w:val="24"/>
          <w:szCs w:val="24"/>
          <w:u w:val="single"/>
          <w:lang w:val="kk-KZ" w:eastAsia="ru-RU"/>
        </w:rPr>
        <w:t>әкімшіліктің міндеттемелері</w:t>
      </w:r>
      <w:r w:rsidR="00E5462B" w:rsidRPr="00E5462B">
        <w:rPr>
          <w:rFonts w:ascii="Times New Roman" w:eastAsia="Times New Roman" w:hAnsi="Times New Roman" w:cs="Times New Roman"/>
          <w:sz w:val="24"/>
          <w:szCs w:val="24"/>
          <w:lang w:val="kk-KZ" w:eastAsia="ru-RU"/>
        </w:rPr>
        <w:t xml:space="preserve"> бөлінген. Басқару жүйесі жеке (меңгеруші, әдіскер, педагогтер) және коллегиялық ұйым (Педагогикалық кеңес, әдістемелік отырыс, өндірістік жиналыс, жалпы ұжым жиналысы) арқылы жүзеге асырылған. </w:t>
      </w:r>
      <w:r w:rsidR="00E5462B" w:rsidRPr="00E5462B">
        <w:rPr>
          <w:rFonts w:ascii="Times New Roman" w:eastAsia="Times New Roman" w:hAnsi="Times New Roman" w:cs="Times New Roman"/>
          <w:bCs/>
          <w:sz w:val="24"/>
          <w:szCs w:val="24"/>
          <w:lang w:val="kk-KZ" w:eastAsia="ru-RU"/>
        </w:rPr>
        <w:t xml:space="preserve">Әдіскер оқыту, тәрбиелеу бағыттары бойынша өз жұмысын жасаған. </w:t>
      </w:r>
    </w:p>
    <w:p w:rsidR="00E5462B" w:rsidRPr="00E5462B" w:rsidRDefault="006E6CCF"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Бөбекжай-бақшаның</w:t>
      </w:r>
      <w:r w:rsidR="00E5462B" w:rsidRPr="00E5462B">
        <w:rPr>
          <w:rFonts w:ascii="Times New Roman" w:eastAsia="Times New Roman" w:hAnsi="Times New Roman" w:cs="Times New Roman"/>
          <w:sz w:val="24"/>
          <w:szCs w:val="24"/>
          <w:lang w:val="kk-KZ" w:eastAsia="ru-RU"/>
        </w:rPr>
        <w:t xml:space="preserve"> барлық салаларының, бүкіл үжымның  толық мақсатты түрде қызмет істеуіне әкімшіліктің басқаруын қамтамасыз етеді. Әкімшіліктің өзіне тиісті міндеттерді дұрыс бөлу – ұжымдық басқару және оның қызметін ұйымдастыруды қалыптастырады. </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Әкімшілік басқару қызметі бойынша медбикенің, шаруашылық меңгерушісінің, қоймашының құжаттарының жүргізілуі тексеріледі. </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u w:val="single"/>
          <w:lang w:val="kk-KZ" w:eastAsia="ru-RU"/>
        </w:rPr>
        <w:t>Медбикенің құжаттары</w:t>
      </w:r>
      <w:r w:rsidR="00440661">
        <w:rPr>
          <w:rFonts w:ascii="Times New Roman" w:eastAsia="Times New Roman" w:hAnsi="Times New Roman" w:cs="Times New Roman"/>
          <w:sz w:val="24"/>
          <w:szCs w:val="24"/>
          <w:lang w:val="kk-KZ" w:eastAsia="ru-RU"/>
        </w:rPr>
        <w:t xml:space="preserve"> (медбике:Сырабаева Ақгүл</w:t>
      </w:r>
      <w:r w:rsidRPr="00E5462B">
        <w:rPr>
          <w:rFonts w:ascii="Times New Roman" w:eastAsia="Times New Roman" w:hAnsi="Times New Roman" w:cs="Times New Roman"/>
          <w:sz w:val="24"/>
          <w:szCs w:val="24"/>
          <w:lang w:val="kk-KZ" w:eastAsia="ru-RU"/>
        </w:rPr>
        <w:t>) ҚР  Үкіметінің 2015 жылғы 17 ақпанындағы №10275  негізінде «Білім беру объектілеріне қойылатын санитариялық- эпидемиологиялық талаптар» бойынша жинақталған. Сол талапқай сай медбикеде нормативтік құжаттар, нұсқаулықтар, кеңестер папкаларының жинағы бар. Медбикенің бақылау функциясы бойынша ай, апта, күн  сайын топ араланып, балалар қатысымы, аурулары, топтың санитариялық жағдайы және балалардың мәдени- гигиеналық талаптары орындаулауын қадағалайды. Сонымен қатар балаларды дәрігерлік байқаудан өткізу кестесі, профилактикалық егу шараларының жүргізілуі тексеріледі.</w:t>
      </w:r>
    </w:p>
    <w:p w:rsidR="00E5462B" w:rsidRPr="00E5462B" w:rsidRDefault="00E5462B"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u w:val="single"/>
          <w:lang w:val="kk-KZ" w:eastAsia="ru-RU"/>
        </w:rPr>
        <w:lastRenderedPageBreak/>
        <w:t>Шаруашылық ме</w:t>
      </w:r>
      <w:r w:rsidR="00440661">
        <w:rPr>
          <w:rFonts w:ascii="Times New Roman" w:eastAsia="Times New Roman" w:hAnsi="Times New Roman" w:cs="Times New Roman"/>
          <w:sz w:val="24"/>
          <w:szCs w:val="24"/>
          <w:u w:val="single"/>
          <w:lang w:val="kk-KZ" w:eastAsia="ru-RU"/>
        </w:rPr>
        <w:t>ңгерушісі</w:t>
      </w:r>
      <w:r w:rsidR="0015257D">
        <w:rPr>
          <w:rFonts w:ascii="Times New Roman" w:eastAsia="Times New Roman" w:hAnsi="Times New Roman" w:cs="Times New Roman"/>
          <w:sz w:val="24"/>
          <w:szCs w:val="24"/>
          <w:u w:val="single"/>
          <w:lang w:val="kk-KZ" w:eastAsia="ru-RU"/>
        </w:rPr>
        <w:t>нің (Сейтмамбетов Мұхамбетрахым</w:t>
      </w:r>
      <w:r w:rsidRPr="00E5462B">
        <w:rPr>
          <w:rFonts w:ascii="Times New Roman" w:eastAsia="Times New Roman" w:hAnsi="Times New Roman" w:cs="Times New Roman"/>
          <w:sz w:val="24"/>
          <w:szCs w:val="24"/>
          <w:u w:val="single"/>
          <w:lang w:val="kk-KZ" w:eastAsia="ru-RU"/>
        </w:rPr>
        <w:t>) құжаттары</w:t>
      </w:r>
      <w:r w:rsidRPr="00E5462B">
        <w:rPr>
          <w:rFonts w:ascii="Times New Roman" w:eastAsia="Times New Roman" w:hAnsi="Times New Roman" w:cs="Times New Roman"/>
          <w:sz w:val="24"/>
          <w:szCs w:val="24"/>
          <w:lang w:val="kk-KZ" w:eastAsia="ru-RU"/>
        </w:rPr>
        <w:t xml:space="preserve"> да талапқа сай. Ол өзінің лауазымдық міндеттеріне сай мүліктердің сақталуын, жөнделуінің жүргізу реті, тиісті есеп алым-беру актілері, жылу, жарық, электр, желдеткіш жүйелерінің дұрыс жұмыс жасауы бойынша құжаттары тексеріледі. Шаруашылық меңгерушісінің еңбек қауіпсіздігі, өрт қауіпсіздігі журналдары, жинақ папкалары қаралды. Барлығы талапқа сай. </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14)</w:t>
      </w:r>
      <w:r w:rsidRPr="00E5462B">
        <w:rPr>
          <w:rFonts w:ascii="Times New Roman" w:eastAsia="Times New Roman" w:hAnsi="Times New Roman" w:cs="Times New Roman"/>
          <w:sz w:val="24"/>
          <w:szCs w:val="24"/>
          <w:lang w:val="kk-KZ" w:eastAsia="ru-RU"/>
        </w:rPr>
        <w:t xml:space="preserve">МДҰ-ның  оқыту-тәрбиелеу әдістемелік  жұмысында  </w:t>
      </w:r>
      <w:r w:rsidRPr="00E5462B">
        <w:rPr>
          <w:rFonts w:ascii="Times New Roman" w:eastAsia="Times New Roman" w:hAnsi="Times New Roman" w:cs="Times New Roman"/>
          <w:sz w:val="24"/>
          <w:szCs w:val="24"/>
          <w:u w:val="single"/>
          <w:lang w:val="kk-KZ" w:eastAsia="ru-RU"/>
        </w:rPr>
        <w:t>педагогикалық  кеңес</w:t>
      </w:r>
      <w:r w:rsidRPr="00E5462B">
        <w:rPr>
          <w:rFonts w:ascii="Times New Roman" w:eastAsia="Times New Roman" w:hAnsi="Times New Roman" w:cs="Times New Roman"/>
          <w:sz w:val="24"/>
          <w:szCs w:val="24"/>
          <w:lang w:val="kk-KZ" w:eastAsia="ru-RU"/>
        </w:rPr>
        <w:t xml:space="preserve">  басты  міндет  атқарады  және  маңызды  болып  есептеледі. 2019-2020 о.ж. жазғы сауықтыру кезеңінің қорытындысы, 2020-2021 о.ж. жылдық жоспарымен таныстыру, шығармашылық топтың жұмыс жоспарын бекіту,мемлекеттік қызмет көрсету жұмыстарын талқылау  қыркүйек айында дәстүрлі түрде, Тақырыптық тексерістің қорытындысы; </w:t>
      </w:r>
      <w:r w:rsidRPr="00E5462B">
        <w:rPr>
          <w:rFonts w:ascii="Times New Roman" w:eastAsia="Times New Roman" w:hAnsi="Times New Roman" w:cs="Times New Roman"/>
          <w:kern w:val="2"/>
          <w:sz w:val="24"/>
          <w:szCs w:val="24"/>
          <w:lang w:val="kk-KZ" w:eastAsia="hi-IN" w:bidi="hi-IN"/>
        </w:rPr>
        <w:t xml:space="preserve">Заттық ойындарды ұйымдастыру, Монтессори әдісінің элементтерін қолдану, Монтессори әлемінде ҰОҚ  қараша айында іскерлік ойын түрінде, </w:t>
      </w:r>
      <w:r w:rsidRPr="00E5462B">
        <w:rPr>
          <w:rFonts w:ascii="Times New Roman" w:eastAsia="Times New Roman" w:hAnsi="Times New Roman" w:cs="Times New Roman"/>
          <w:sz w:val="24"/>
          <w:szCs w:val="24"/>
          <w:lang w:val="kk-KZ" w:eastAsia="ru-RU"/>
        </w:rPr>
        <w:t xml:space="preserve">2020-2021о.ж І жарты жылдығына арналған оқу-тәрбие жұмысының қорытынды есебі, аралық диагностика қорытындысы, МД білім мен тәрбие беру жүйесінде АКТ технологиясын тиімді қолдану жолдары, мектеп жасына дейінгі баланыдамытуда ТРИЗ технологиясын қолдану қаңтар айында дөңгелек үстел түрінде, Ата-аналармен  жұмыс жоспарын тексеруге арналған тақырыптық тексеріс қорытындысы, МДҰ білім мен  тәрбие беру жүйесінде АКТ технологиясын тиімді қолдану жолдары, балабақшадағы ашылған, облыстық эксперименттік алаң жұмысы  наурыз айында дәстүрлі түрінде, Мектепке дейінгі тәрбие мен оқытудың «2020-2021 оқу жылында білім беру процесін ұйымдастырудың  ІІ –ші жарты жылдық қорытынды есебі,  тақырыптық тексеріс қорытындысы, б/б-ғы балалардың денсаулығы мен физикалық дамуының жай-күйі, қорытынды диагностика индикаторының қорытындысы, 2020-2021о.ж. балабақшадағы психологиялық-диагностикалық жұмыстар, 2020-2021о.ж. арналған мамандар жұмысының есебі мамыр айында дөңгелек үстел түрінде 5 педагогикалық кеңес өткізілді. Педагогикалық  кеңесте  тақырыптық  тексерістердің  анықтамалары, сонымен  қатар, педагогикалық  кеңестердің шешімдері  оқылады. Педагогикалық кеңестің  шешімдерінің  орындалуы  үнемі  бақыланып  отырады. </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МДҰ-ғы  педагогикалық кеңестер жылдық жоспарға сай өткізілген, хаттамалары жазылып нөмірленген, тігілген, мөр басылған. </w:t>
      </w:r>
    </w:p>
    <w:p w:rsidR="00E5462B" w:rsidRPr="00E5462B" w:rsidRDefault="00E5462B" w:rsidP="00E5462B">
      <w:pPr>
        <w:spacing w:after="0" w:line="240" w:lineRule="auto"/>
        <w:rPr>
          <w:rFonts w:ascii="Times New Roman" w:eastAsia="Times New Roman" w:hAnsi="Times New Roman" w:cs="Times New Roman"/>
          <w:sz w:val="24"/>
          <w:szCs w:val="24"/>
          <w:u w:val="single"/>
          <w:lang w:val="kk-KZ" w:eastAsia="ru-RU"/>
        </w:rPr>
      </w:pPr>
      <w:r w:rsidRPr="00E5462B">
        <w:rPr>
          <w:rFonts w:ascii="Times New Roman" w:eastAsia="Times New Roman" w:hAnsi="Times New Roman" w:cs="Times New Roman"/>
          <w:b/>
          <w:sz w:val="24"/>
          <w:szCs w:val="24"/>
          <w:lang w:val="kk-KZ" w:eastAsia="ru-RU"/>
        </w:rPr>
        <w:t>15)</w:t>
      </w:r>
      <w:r w:rsidRPr="00E5462B">
        <w:rPr>
          <w:rFonts w:ascii="Times New Roman" w:eastAsia="Times New Roman" w:hAnsi="Times New Roman" w:cs="Times New Roman"/>
          <w:sz w:val="24"/>
          <w:szCs w:val="24"/>
          <w:u w:val="single"/>
          <w:lang w:val="kk-KZ" w:eastAsia="ru-RU"/>
        </w:rPr>
        <w:t>Тәрбиеленішілер  контингенті  туралы.</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«Ақ</w:t>
      </w:r>
      <w:r w:rsidR="006D1DE1">
        <w:rPr>
          <w:rFonts w:ascii="Times New Roman" w:eastAsia="Times New Roman" w:hAnsi="Times New Roman" w:cs="Times New Roman"/>
          <w:sz w:val="24"/>
          <w:szCs w:val="24"/>
          <w:lang w:val="kk-KZ" w:eastAsia="ru-RU"/>
        </w:rPr>
        <w:t>қайың</w:t>
      </w:r>
      <w:r w:rsidR="007F7209">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М</w:t>
      </w:r>
      <w:r w:rsidR="006D1DE1">
        <w:rPr>
          <w:rFonts w:ascii="Times New Roman" w:eastAsia="Times New Roman" w:hAnsi="Times New Roman" w:cs="Times New Roman"/>
          <w:sz w:val="24"/>
          <w:szCs w:val="24"/>
          <w:lang w:val="kk-KZ" w:eastAsia="ru-RU"/>
        </w:rPr>
        <w:t>ДҰ-да   жалпы  тізім бойынша -125</w:t>
      </w:r>
      <w:r w:rsidRPr="00E5462B">
        <w:rPr>
          <w:rFonts w:ascii="Times New Roman" w:eastAsia="Times New Roman" w:hAnsi="Times New Roman" w:cs="Times New Roman"/>
          <w:sz w:val="24"/>
          <w:szCs w:val="24"/>
          <w:lang w:val="kk-KZ" w:eastAsia="ru-RU"/>
        </w:rPr>
        <w:t xml:space="preserve"> бала. Балалардың  құрамы  1-5 </w:t>
      </w:r>
      <w:r w:rsidR="006D1DE1">
        <w:rPr>
          <w:rFonts w:ascii="Times New Roman" w:eastAsia="Times New Roman" w:hAnsi="Times New Roman" w:cs="Times New Roman"/>
          <w:sz w:val="24"/>
          <w:szCs w:val="24"/>
          <w:lang w:val="kk-KZ" w:eastAsia="ru-RU"/>
        </w:rPr>
        <w:t>жас аралығын қамтиды, барлығы  5</w:t>
      </w:r>
      <w:r w:rsidRPr="00E5462B">
        <w:rPr>
          <w:rFonts w:ascii="Times New Roman" w:eastAsia="Times New Roman" w:hAnsi="Times New Roman" w:cs="Times New Roman"/>
          <w:sz w:val="24"/>
          <w:szCs w:val="24"/>
          <w:lang w:val="kk-KZ" w:eastAsia="ru-RU"/>
        </w:rPr>
        <w:t xml:space="preserve"> топ, оның  ішінде оқыту- тәрбиелеу процесі мемлекеттік тілде жүргізіледі.  Топтардағы    балалар санының орташа  тығыздығы -25 бала. </w:t>
      </w:r>
    </w:p>
    <w:p w:rsidR="00E5462B" w:rsidRPr="00047795" w:rsidRDefault="00E5462B" w:rsidP="00047795">
      <w:pPr>
        <w:shd w:val="clear" w:color="auto" w:fill="FFFFFF"/>
        <w:spacing w:after="0" w:line="240" w:lineRule="auto"/>
        <w:rPr>
          <w:rFonts w:ascii="Times New Roman" w:eastAsia="Times New Roman" w:hAnsi="Times New Roman" w:cs="Times New Roman"/>
          <w:b/>
          <w:i/>
          <w:sz w:val="24"/>
          <w:szCs w:val="24"/>
          <w:lang w:val="kk-KZ" w:eastAsia="ru-RU"/>
        </w:rPr>
      </w:pPr>
      <w:r w:rsidRPr="00E5462B">
        <w:rPr>
          <w:rFonts w:ascii="Times New Roman" w:eastAsia="Times New Roman" w:hAnsi="Times New Roman" w:cs="Times New Roman"/>
          <w:sz w:val="24"/>
          <w:szCs w:val="24"/>
          <w:lang w:val="kk-KZ" w:eastAsia="ru-RU"/>
        </w:rPr>
        <w:t xml:space="preserve">Соңғы  жылдардағы  </w:t>
      </w:r>
      <w:r w:rsidRPr="00E5462B">
        <w:rPr>
          <w:rFonts w:ascii="Times New Roman" w:eastAsia="Times New Roman" w:hAnsi="Times New Roman" w:cs="Times New Roman"/>
          <w:b/>
          <w:i/>
          <w:sz w:val="24"/>
          <w:szCs w:val="24"/>
          <w:lang w:val="kk-KZ" w:eastAsia="ru-RU"/>
        </w:rPr>
        <w:t>бала қатысымы:</w:t>
      </w:r>
    </w:p>
    <w:p w:rsidR="00E5462B" w:rsidRPr="00E5462B" w:rsidRDefault="00E5462B" w:rsidP="00E5462B">
      <w:pPr>
        <w:shd w:val="clear" w:color="auto" w:fill="FFFFFF"/>
        <w:spacing w:after="0" w:line="240" w:lineRule="auto"/>
        <w:ind w:left="720"/>
        <w:contextualSpacing/>
        <w:rPr>
          <w:rFonts w:ascii="Times New Roman" w:eastAsia="Times New Roman" w:hAnsi="Times New Roman" w:cs="Times New Roman"/>
          <w:b/>
          <w:bCs/>
          <w:sz w:val="24"/>
          <w:szCs w:val="24"/>
          <w:lang w:val="kk-KZ" w:eastAsia="ru-RU"/>
        </w:rPr>
      </w:pPr>
    </w:p>
    <w:tbl>
      <w:tblPr>
        <w:tblStyle w:val="12"/>
        <w:tblW w:w="0" w:type="auto"/>
        <w:tblLook w:val="04A0"/>
      </w:tblPr>
      <w:tblGrid>
        <w:gridCol w:w="3379"/>
        <w:gridCol w:w="3379"/>
      </w:tblGrid>
      <w:tr w:rsidR="00E5462B" w:rsidRPr="00E5462B" w:rsidTr="00770FD1">
        <w:tc>
          <w:tcPr>
            <w:tcW w:w="3379" w:type="dxa"/>
          </w:tcPr>
          <w:p w:rsidR="00E5462B" w:rsidRPr="00E5462B" w:rsidRDefault="00E5462B" w:rsidP="00E5462B">
            <w:pPr>
              <w:jc w:val="center"/>
              <w:rPr>
                <w:rFonts w:ascii="Times New Roman" w:hAnsi="Times New Roman" w:cs="Times New Roman"/>
                <w:b/>
                <w:bCs/>
                <w:i/>
                <w:sz w:val="24"/>
                <w:szCs w:val="24"/>
                <w:lang w:val="kk-KZ"/>
              </w:rPr>
            </w:pPr>
            <w:r w:rsidRPr="00E5462B">
              <w:rPr>
                <w:rFonts w:ascii="Times New Roman" w:hAnsi="Times New Roman" w:cs="Times New Roman"/>
                <w:b/>
                <w:bCs/>
                <w:i/>
                <w:sz w:val="24"/>
                <w:szCs w:val="24"/>
                <w:lang w:val="kk-KZ"/>
              </w:rPr>
              <w:t>Оқу жылы</w:t>
            </w:r>
          </w:p>
        </w:tc>
        <w:tc>
          <w:tcPr>
            <w:tcW w:w="3379" w:type="dxa"/>
          </w:tcPr>
          <w:p w:rsidR="00E5462B" w:rsidRPr="00E5462B" w:rsidRDefault="00E5462B" w:rsidP="00E5462B">
            <w:pPr>
              <w:jc w:val="center"/>
              <w:rPr>
                <w:rFonts w:ascii="Times New Roman" w:hAnsi="Times New Roman" w:cs="Times New Roman"/>
                <w:b/>
                <w:bCs/>
                <w:i/>
                <w:sz w:val="24"/>
                <w:szCs w:val="24"/>
                <w:lang w:val="kk-KZ"/>
              </w:rPr>
            </w:pPr>
            <w:r w:rsidRPr="00E5462B">
              <w:rPr>
                <w:rFonts w:ascii="Times New Roman" w:hAnsi="Times New Roman" w:cs="Times New Roman"/>
                <w:b/>
                <w:bCs/>
                <w:i/>
                <w:sz w:val="24"/>
                <w:szCs w:val="24"/>
                <w:lang w:val="kk-KZ"/>
              </w:rPr>
              <w:t>Саны</w:t>
            </w:r>
          </w:p>
        </w:tc>
      </w:tr>
      <w:tr w:rsidR="00E5462B" w:rsidRPr="00E5462B" w:rsidTr="00770FD1">
        <w:tc>
          <w:tcPr>
            <w:tcW w:w="3379" w:type="dxa"/>
          </w:tcPr>
          <w:p w:rsidR="00E5462B" w:rsidRPr="00E5462B" w:rsidRDefault="00E5462B" w:rsidP="00E5462B">
            <w:pPr>
              <w:jc w:val="center"/>
              <w:rPr>
                <w:rFonts w:ascii="Times New Roman" w:hAnsi="Times New Roman" w:cs="Times New Roman"/>
                <w:bCs/>
                <w:sz w:val="24"/>
                <w:szCs w:val="24"/>
                <w:lang w:val="kk-KZ"/>
              </w:rPr>
            </w:pPr>
            <w:r w:rsidRPr="00E5462B">
              <w:rPr>
                <w:rFonts w:ascii="Times New Roman" w:hAnsi="Times New Roman" w:cs="Times New Roman"/>
                <w:bCs/>
                <w:sz w:val="24"/>
                <w:szCs w:val="24"/>
                <w:lang w:val="kk-KZ"/>
              </w:rPr>
              <w:t>2017-2018ж.</w:t>
            </w:r>
          </w:p>
        </w:tc>
        <w:tc>
          <w:tcPr>
            <w:tcW w:w="3379" w:type="dxa"/>
          </w:tcPr>
          <w:p w:rsidR="00E5462B" w:rsidRPr="00E5462B" w:rsidRDefault="006E6CCF" w:rsidP="00E5462B">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125</w:t>
            </w:r>
          </w:p>
        </w:tc>
      </w:tr>
      <w:tr w:rsidR="00E5462B" w:rsidRPr="00E5462B" w:rsidTr="00770FD1">
        <w:tc>
          <w:tcPr>
            <w:tcW w:w="3379" w:type="dxa"/>
          </w:tcPr>
          <w:p w:rsidR="00E5462B" w:rsidRPr="00E5462B" w:rsidRDefault="00E5462B" w:rsidP="00E5462B">
            <w:pPr>
              <w:jc w:val="center"/>
              <w:rPr>
                <w:rFonts w:ascii="Times New Roman" w:hAnsi="Times New Roman" w:cs="Times New Roman"/>
                <w:bCs/>
                <w:sz w:val="24"/>
                <w:szCs w:val="24"/>
                <w:lang w:val="kk-KZ"/>
              </w:rPr>
            </w:pPr>
            <w:r w:rsidRPr="00E5462B">
              <w:rPr>
                <w:rFonts w:ascii="Times New Roman" w:hAnsi="Times New Roman" w:cs="Times New Roman"/>
                <w:bCs/>
                <w:sz w:val="24"/>
                <w:szCs w:val="24"/>
                <w:lang w:val="kk-KZ"/>
              </w:rPr>
              <w:t>2018-2019 ж.</w:t>
            </w:r>
          </w:p>
        </w:tc>
        <w:tc>
          <w:tcPr>
            <w:tcW w:w="3379" w:type="dxa"/>
          </w:tcPr>
          <w:p w:rsidR="00E5462B" w:rsidRPr="00E5462B" w:rsidRDefault="006E6CCF" w:rsidP="00E5462B">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125</w:t>
            </w:r>
          </w:p>
        </w:tc>
      </w:tr>
      <w:tr w:rsidR="00E5462B" w:rsidRPr="00E5462B" w:rsidTr="00770FD1">
        <w:tc>
          <w:tcPr>
            <w:tcW w:w="3379" w:type="dxa"/>
          </w:tcPr>
          <w:p w:rsidR="00E5462B" w:rsidRPr="00E5462B" w:rsidRDefault="00E5462B" w:rsidP="00E5462B">
            <w:pPr>
              <w:jc w:val="center"/>
              <w:rPr>
                <w:rFonts w:ascii="Times New Roman" w:hAnsi="Times New Roman" w:cs="Times New Roman"/>
                <w:bCs/>
                <w:sz w:val="24"/>
                <w:szCs w:val="24"/>
                <w:lang w:val="kk-KZ"/>
              </w:rPr>
            </w:pPr>
            <w:r w:rsidRPr="00E5462B">
              <w:rPr>
                <w:rFonts w:ascii="Times New Roman" w:hAnsi="Times New Roman" w:cs="Times New Roman"/>
                <w:bCs/>
                <w:sz w:val="24"/>
                <w:szCs w:val="24"/>
                <w:lang w:val="kk-KZ"/>
              </w:rPr>
              <w:t>2019-2020ж.</w:t>
            </w:r>
          </w:p>
        </w:tc>
        <w:tc>
          <w:tcPr>
            <w:tcW w:w="3379" w:type="dxa"/>
          </w:tcPr>
          <w:p w:rsidR="00E5462B" w:rsidRPr="00E5462B" w:rsidRDefault="006E6CCF" w:rsidP="00E5462B">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125</w:t>
            </w:r>
          </w:p>
        </w:tc>
      </w:tr>
      <w:tr w:rsidR="00E5462B" w:rsidRPr="00E5462B" w:rsidTr="00770FD1">
        <w:tc>
          <w:tcPr>
            <w:tcW w:w="3379" w:type="dxa"/>
          </w:tcPr>
          <w:p w:rsidR="00E5462B" w:rsidRPr="00E5462B" w:rsidRDefault="00E5462B" w:rsidP="00E5462B">
            <w:pPr>
              <w:jc w:val="center"/>
              <w:rPr>
                <w:rFonts w:ascii="Times New Roman" w:hAnsi="Times New Roman" w:cs="Times New Roman"/>
                <w:bCs/>
                <w:sz w:val="24"/>
                <w:szCs w:val="24"/>
                <w:lang w:val="kk-KZ"/>
              </w:rPr>
            </w:pPr>
            <w:r w:rsidRPr="00E5462B">
              <w:rPr>
                <w:rFonts w:ascii="Times New Roman" w:hAnsi="Times New Roman" w:cs="Times New Roman"/>
                <w:bCs/>
                <w:sz w:val="24"/>
                <w:szCs w:val="24"/>
                <w:lang w:val="kk-KZ"/>
              </w:rPr>
              <w:t>2020-2021ж.</w:t>
            </w:r>
          </w:p>
        </w:tc>
        <w:tc>
          <w:tcPr>
            <w:tcW w:w="3379" w:type="dxa"/>
          </w:tcPr>
          <w:p w:rsidR="00E5462B" w:rsidRPr="00E5462B" w:rsidRDefault="006E6CCF" w:rsidP="00E5462B">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125</w:t>
            </w:r>
          </w:p>
        </w:tc>
      </w:tr>
      <w:tr w:rsidR="00E5462B" w:rsidRPr="00E5462B" w:rsidTr="00770FD1">
        <w:tc>
          <w:tcPr>
            <w:tcW w:w="3379" w:type="dxa"/>
          </w:tcPr>
          <w:p w:rsidR="00E5462B" w:rsidRPr="00E5462B" w:rsidRDefault="00E5462B" w:rsidP="00E5462B">
            <w:pPr>
              <w:jc w:val="center"/>
              <w:rPr>
                <w:rFonts w:ascii="Times New Roman" w:hAnsi="Times New Roman" w:cs="Times New Roman"/>
                <w:bCs/>
                <w:sz w:val="24"/>
                <w:szCs w:val="24"/>
                <w:lang w:val="kk-KZ"/>
              </w:rPr>
            </w:pPr>
            <w:r w:rsidRPr="00E5462B">
              <w:rPr>
                <w:rFonts w:ascii="Times New Roman" w:hAnsi="Times New Roman" w:cs="Times New Roman"/>
                <w:bCs/>
                <w:sz w:val="24"/>
                <w:szCs w:val="24"/>
                <w:lang w:val="kk-KZ"/>
              </w:rPr>
              <w:t>2021-2022ж.</w:t>
            </w:r>
          </w:p>
        </w:tc>
        <w:tc>
          <w:tcPr>
            <w:tcW w:w="3379" w:type="dxa"/>
          </w:tcPr>
          <w:p w:rsidR="00E5462B" w:rsidRPr="00E5462B" w:rsidRDefault="006E6CCF" w:rsidP="00E5462B">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125</w:t>
            </w:r>
          </w:p>
        </w:tc>
      </w:tr>
      <w:tr w:rsidR="00E5462B" w:rsidRPr="00E5462B" w:rsidTr="00770FD1">
        <w:tc>
          <w:tcPr>
            <w:tcW w:w="3379" w:type="dxa"/>
          </w:tcPr>
          <w:p w:rsidR="00E5462B" w:rsidRPr="00E5462B" w:rsidRDefault="00E5462B" w:rsidP="00E5462B">
            <w:pPr>
              <w:jc w:val="center"/>
              <w:rPr>
                <w:rFonts w:ascii="Times New Roman" w:hAnsi="Times New Roman" w:cs="Times New Roman"/>
                <w:b/>
                <w:bCs/>
                <w:i/>
                <w:sz w:val="24"/>
                <w:szCs w:val="24"/>
                <w:lang w:val="kk-KZ"/>
              </w:rPr>
            </w:pPr>
            <w:r w:rsidRPr="00E5462B">
              <w:rPr>
                <w:rFonts w:ascii="Times New Roman" w:hAnsi="Times New Roman" w:cs="Times New Roman"/>
                <w:b/>
                <w:bCs/>
                <w:i/>
                <w:sz w:val="24"/>
                <w:szCs w:val="24"/>
                <w:lang w:val="kk-KZ"/>
              </w:rPr>
              <w:t>Барлығы:</w:t>
            </w:r>
          </w:p>
        </w:tc>
        <w:tc>
          <w:tcPr>
            <w:tcW w:w="3379" w:type="dxa"/>
          </w:tcPr>
          <w:p w:rsidR="00E5462B" w:rsidRPr="00E5462B" w:rsidRDefault="006E6CCF" w:rsidP="00E5462B">
            <w:pPr>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t>625</w:t>
            </w:r>
          </w:p>
        </w:tc>
      </w:tr>
    </w:tbl>
    <w:p w:rsidR="00E5462B" w:rsidRPr="00E5462B" w:rsidRDefault="00E5462B" w:rsidP="00E5462B">
      <w:pPr>
        <w:shd w:val="clear" w:color="auto" w:fill="FFFFFF"/>
        <w:spacing w:after="0" w:line="240" w:lineRule="auto"/>
        <w:rPr>
          <w:rFonts w:ascii="Times New Roman" w:eastAsia="Times New Roman" w:hAnsi="Times New Roman" w:cs="Times New Roman"/>
          <w:b/>
          <w:bCs/>
          <w:sz w:val="24"/>
          <w:szCs w:val="24"/>
          <w:lang w:val="kk-KZ" w:eastAsia="ru-RU"/>
        </w:rPr>
      </w:pPr>
    </w:p>
    <w:p w:rsidR="00187536" w:rsidRDefault="00E5462B" w:rsidP="00350B8D">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«Мектепке дейінгі білім беру ұйымдары қызметінің үлгілік қағидаларын бекіту туралы» қаулысы және «ҚР Үкіметінің 2014 жылғы 09 маусымындағы №633 «Мектепке дейінгі білім беру ұйымдарына құжаттарды қабылдау және балаларды қабылдау» мемлекеттік көрсетілетін қыз</w:t>
      </w:r>
      <w:r w:rsidR="006D1DE1">
        <w:rPr>
          <w:rFonts w:ascii="Times New Roman" w:eastAsia="Times New Roman" w:hAnsi="Times New Roman" w:cs="Times New Roman"/>
          <w:sz w:val="24"/>
          <w:szCs w:val="24"/>
          <w:lang w:val="kk-KZ" w:eastAsia="ru-RU"/>
        </w:rPr>
        <w:t>мет стандартына сәйкес» «Аққайың</w:t>
      </w:r>
      <w:r w:rsidR="00C05976">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xml:space="preserve">»  мектепке дейінгі ұйымына </w:t>
      </w:r>
      <w:r w:rsidRPr="00E5462B">
        <w:rPr>
          <w:rFonts w:ascii="Times New Roman" w:eastAsia="Times New Roman" w:hAnsi="Times New Roman" w:cs="Times New Roman"/>
          <w:sz w:val="24"/>
          <w:szCs w:val="24"/>
          <w:u w:val="single"/>
          <w:lang w:val="kk-KZ" w:eastAsia="ru-RU"/>
        </w:rPr>
        <w:t>балалар қабылдау</w:t>
      </w:r>
      <w:r w:rsidRPr="00E5462B">
        <w:rPr>
          <w:rFonts w:ascii="Times New Roman" w:eastAsia="Times New Roman" w:hAnsi="Times New Roman" w:cs="Times New Roman"/>
          <w:sz w:val="24"/>
          <w:szCs w:val="24"/>
          <w:lang w:val="kk-KZ" w:eastAsia="ru-RU"/>
        </w:rPr>
        <w:t xml:space="preserve"> жұмысы жүргізілген. Барлық </w:t>
      </w:r>
    </w:p>
    <w:p w:rsidR="00047795" w:rsidRPr="00350B8D" w:rsidRDefault="00E5462B" w:rsidP="00350B8D">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lastRenderedPageBreak/>
        <w:t xml:space="preserve">құжаттар реттелген. Келген балалар құжаттарын қабылдау ережесі, балалар қозғалыс кітабы, жолдамаларын тіркеу журналы  талапқа сай жүргізілген. Барлық құжаттар нөмірленген және тігілген. </w:t>
      </w:r>
    </w:p>
    <w:p w:rsidR="006D1DE1" w:rsidRPr="00E5462B" w:rsidRDefault="006D1DE1" w:rsidP="00E5462B">
      <w:pPr>
        <w:spacing w:after="0" w:line="240" w:lineRule="auto"/>
        <w:rPr>
          <w:rFonts w:ascii="Times New Roman" w:eastAsia="Times New Roman" w:hAnsi="Times New Roman" w:cs="Times New Roman"/>
          <w:b/>
          <w:bCs/>
          <w:sz w:val="24"/>
          <w:szCs w:val="24"/>
          <w:lang w:val="kk-KZ" w:eastAsia="ru-RU"/>
        </w:rPr>
      </w:pP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bCs/>
          <w:sz w:val="24"/>
          <w:szCs w:val="24"/>
          <w:lang w:val="kk-KZ" w:eastAsia="ru-RU"/>
        </w:rPr>
        <w:t>5.2.</w:t>
      </w:r>
      <w:r w:rsidRPr="00E5462B">
        <w:rPr>
          <w:rFonts w:ascii="Times New Roman" w:eastAsia="Times New Roman" w:hAnsi="Times New Roman" w:cs="Times New Roman"/>
          <w:b/>
          <w:sz w:val="24"/>
          <w:szCs w:val="24"/>
          <w:lang w:val="kk-KZ" w:eastAsia="ru-RU"/>
        </w:rPr>
        <w:t xml:space="preserve"> Кадрлар  құрамын  талдау</w:t>
      </w: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p>
    <w:p w:rsidR="00E5462B" w:rsidRDefault="00E5462B" w:rsidP="00E5462B">
      <w:pPr>
        <w:spacing w:after="0" w:line="240" w:lineRule="auto"/>
        <w:jc w:val="both"/>
        <w:rPr>
          <w:rFonts w:ascii="Times New Roman" w:eastAsia="Times New Roman" w:hAnsi="Times New Roman" w:cs="Times New Roman"/>
          <w:i/>
          <w:sz w:val="24"/>
          <w:szCs w:val="24"/>
          <w:lang w:val="kk-KZ" w:eastAsia="ru-RU"/>
        </w:rPr>
      </w:pPr>
      <w:r w:rsidRPr="00E5462B">
        <w:rPr>
          <w:rFonts w:ascii="Times New Roman" w:eastAsia="Times New Roman" w:hAnsi="Times New Roman" w:cs="Times New Roman"/>
          <w:b/>
          <w:sz w:val="24"/>
          <w:szCs w:val="24"/>
          <w:lang w:val="kk-KZ" w:eastAsia="ru-RU"/>
        </w:rPr>
        <w:t>1</w:t>
      </w:r>
      <w:r w:rsidRPr="00E5462B">
        <w:rPr>
          <w:rFonts w:ascii="Times New Roman" w:eastAsia="Times New Roman" w:hAnsi="Times New Roman" w:cs="Times New Roman"/>
          <w:sz w:val="24"/>
          <w:szCs w:val="24"/>
          <w:lang w:val="kk-KZ" w:eastAsia="ru-RU"/>
        </w:rPr>
        <w:t>«А</w:t>
      </w:r>
      <w:r w:rsidR="006D1DE1">
        <w:rPr>
          <w:rFonts w:ascii="Times New Roman" w:eastAsia="Times New Roman" w:hAnsi="Times New Roman" w:cs="Times New Roman"/>
          <w:sz w:val="24"/>
          <w:szCs w:val="24"/>
          <w:lang w:val="kk-KZ" w:eastAsia="ru-RU"/>
        </w:rPr>
        <w:t>ққайың</w:t>
      </w:r>
      <w:r w:rsidR="00C05976">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xml:space="preserve">» мектепке дейінгі ұйымының 5 оқу жылындағы </w:t>
      </w:r>
      <w:r w:rsidRPr="00E5462B">
        <w:rPr>
          <w:rFonts w:ascii="Times New Roman" w:eastAsia="Times New Roman" w:hAnsi="Times New Roman" w:cs="Times New Roman"/>
          <w:sz w:val="24"/>
          <w:szCs w:val="24"/>
          <w:u w:val="single"/>
          <w:lang w:val="kk-KZ" w:eastAsia="ru-RU"/>
        </w:rPr>
        <w:t xml:space="preserve"> штаттық кестесі </w:t>
      </w:r>
      <w:r w:rsidRPr="00E5462B">
        <w:rPr>
          <w:rFonts w:ascii="Times New Roman" w:eastAsia="Times New Roman" w:hAnsi="Times New Roman" w:cs="Times New Roman"/>
          <w:sz w:val="24"/>
          <w:szCs w:val="24"/>
          <w:lang w:val="kk-KZ" w:eastAsia="ru-RU"/>
        </w:rPr>
        <w:t>Қазақстан Республикасы  Үкіметінің 2008 жылғы 30 қаңтардағы № 77 қаулысы негізіндегі мектепке дейінгі ұйымдардың үлгі штаттық кестесіне сәйкес құрылған. Штаттық кестел</w:t>
      </w:r>
      <w:r w:rsidR="006D1DE1">
        <w:rPr>
          <w:rFonts w:ascii="Times New Roman" w:eastAsia="Times New Roman" w:hAnsi="Times New Roman" w:cs="Times New Roman"/>
          <w:sz w:val="24"/>
          <w:szCs w:val="24"/>
          <w:lang w:val="kk-KZ" w:eastAsia="ru-RU"/>
        </w:rPr>
        <w:t>ер Ырғыз</w:t>
      </w:r>
      <w:r w:rsidRPr="00E5462B">
        <w:rPr>
          <w:rFonts w:ascii="Times New Roman" w:eastAsia="Times New Roman" w:hAnsi="Times New Roman" w:cs="Times New Roman"/>
          <w:sz w:val="24"/>
          <w:szCs w:val="24"/>
          <w:lang w:val="kk-KZ" w:eastAsia="ru-RU"/>
        </w:rPr>
        <w:t xml:space="preserve"> аудандық білім  бөлімінің басшысымен бекітілген.</w:t>
      </w:r>
    </w:p>
    <w:p w:rsidR="002F3EF1" w:rsidRPr="00E5462B" w:rsidRDefault="002F3EF1" w:rsidP="00E5462B">
      <w:pPr>
        <w:spacing w:after="0" w:line="240" w:lineRule="auto"/>
        <w:jc w:val="both"/>
        <w:rPr>
          <w:rFonts w:ascii="Times New Roman" w:eastAsia="Times New Roman" w:hAnsi="Times New Roman" w:cs="Times New Roman"/>
          <w:sz w:val="24"/>
          <w:szCs w:val="24"/>
          <w:lang w:val="kk-KZ" w:eastAsia="ru-RU"/>
        </w:rPr>
      </w:pPr>
    </w:p>
    <w:tbl>
      <w:tblPr>
        <w:tblStyle w:val="12"/>
        <w:tblW w:w="9183" w:type="dxa"/>
        <w:jc w:val="center"/>
        <w:tblLook w:val="04A0"/>
      </w:tblPr>
      <w:tblGrid>
        <w:gridCol w:w="3317"/>
        <w:gridCol w:w="893"/>
        <w:gridCol w:w="4022"/>
        <w:gridCol w:w="951"/>
      </w:tblGrid>
      <w:tr w:rsidR="00E5462B" w:rsidRPr="006D1DE1"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Меңгеруші</w:t>
            </w:r>
          </w:p>
        </w:tc>
        <w:tc>
          <w:tcPr>
            <w:tcW w:w="893"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Меңгеруші</w:t>
            </w:r>
          </w:p>
        </w:tc>
        <w:tc>
          <w:tcPr>
            <w:tcW w:w="951"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6D1DE1"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Әдіскер</w:t>
            </w:r>
          </w:p>
        </w:tc>
        <w:tc>
          <w:tcPr>
            <w:tcW w:w="893" w:type="dxa"/>
          </w:tcPr>
          <w:p w:rsidR="00E5462B" w:rsidRPr="00E5462B" w:rsidRDefault="004B027C"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Әдіскер</w:t>
            </w:r>
          </w:p>
        </w:tc>
        <w:tc>
          <w:tcPr>
            <w:tcW w:w="951" w:type="dxa"/>
          </w:tcPr>
          <w:p w:rsidR="00E5462B" w:rsidRPr="00E5462B" w:rsidRDefault="004B027C"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5462B" w:rsidRPr="006D1DE1"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Психолог</w:t>
            </w:r>
          </w:p>
        </w:tc>
        <w:tc>
          <w:tcPr>
            <w:tcW w:w="893"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0,5</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Психолог</w:t>
            </w:r>
          </w:p>
        </w:tc>
        <w:tc>
          <w:tcPr>
            <w:tcW w:w="951"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0,5</w:t>
            </w:r>
          </w:p>
        </w:tc>
      </w:tr>
      <w:tr w:rsidR="00E5462B" w:rsidRPr="00E5462B"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Музыка жетекшісі</w:t>
            </w:r>
          </w:p>
        </w:tc>
        <w:tc>
          <w:tcPr>
            <w:tcW w:w="893" w:type="dxa"/>
          </w:tcPr>
          <w:p w:rsidR="00E5462B" w:rsidRPr="00E5462B"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Музыка жетекшісі</w:t>
            </w:r>
          </w:p>
        </w:tc>
        <w:tc>
          <w:tcPr>
            <w:tcW w:w="951" w:type="dxa"/>
          </w:tcPr>
          <w:p w:rsidR="00E5462B" w:rsidRPr="00E5462B"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C1DE2" w:rsidRPr="00E5462B" w:rsidTr="00770FD1">
        <w:trPr>
          <w:jc w:val="center"/>
        </w:trPr>
        <w:tc>
          <w:tcPr>
            <w:tcW w:w="3317" w:type="dxa"/>
          </w:tcPr>
          <w:p w:rsidR="00CC1DE2" w:rsidRPr="00E5462B" w:rsidRDefault="00CC1DE2" w:rsidP="00E5462B">
            <w:pPr>
              <w:spacing w:line="10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Би жетекшісі</w:t>
            </w:r>
          </w:p>
        </w:tc>
        <w:tc>
          <w:tcPr>
            <w:tcW w:w="893" w:type="dxa"/>
          </w:tcPr>
          <w:p w:rsidR="00CC1DE2"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022" w:type="dxa"/>
          </w:tcPr>
          <w:p w:rsidR="00CC1DE2" w:rsidRPr="00E5462B" w:rsidRDefault="00CC1DE2" w:rsidP="00E5462B">
            <w:pPr>
              <w:spacing w:line="10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Би жеткшісі</w:t>
            </w:r>
          </w:p>
        </w:tc>
        <w:tc>
          <w:tcPr>
            <w:tcW w:w="951" w:type="dxa"/>
          </w:tcPr>
          <w:p w:rsidR="00CC1DE2"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C1DE2" w:rsidRPr="00E5462B" w:rsidTr="00770FD1">
        <w:trPr>
          <w:jc w:val="center"/>
        </w:trPr>
        <w:tc>
          <w:tcPr>
            <w:tcW w:w="3317" w:type="dxa"/>
          </w:tcPr>
          <w:p w:rsidR="00CC1DE2" w:rsidRDefault="00CC1DE2" w:rsidP="00E5462B">
            <w:pPr>
              <w:spacing w:line="10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Бейнелеуші</w:t>
            </w:r>
          </w:p>
        </w:tc>
        <w:tc>
          <w:tcPr>
            <w:tcW w:w="893" w:type="dxa"/>
          </w:tcPr>
          <w:p w:rsidR="00CC1DE2"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022" w:type="dxa"/>
          </w:tcPr>
          <w:p w:rsidR="00CC1DE2" w:rsidRDefault="00CC1DE2" w:rsidP="00E5462B">
            <w:pPr>
              <w:spacing w:line="10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Бейнелеуші</w:t>
            </w:r>
          </w:p>
        </w:tc>
        <w:tc>
          <w:tcPr>
            <w:tcW w:w="951" w:type="dxa"/>
          </w:tcPr>
          <w:p w:rsidR="00CC1DE2"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5462B" w:rsidRPr="00E5462B"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Тәрбиешілер</w:t>
            </w:r>
          </w:p>
        </w:tc>
        <w:tc>
          <w:tcPr>
            <w:tcW w:w="893" w:type="dxa"/>
          </w:tcPr>
          <w:p w:rsidR="00E5462B" w:rsidRPr="00E5462B"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Тәрбиешілер</w:t>
            </w:r>
          </w:p>
        </w:tc>
        <w:tc>
          <w:tcPr>
            <w:tcW w:w="951" w:type="dxa"/>
          </w:tcPr>
          <w:p w:rsidR="00E5462B" w:rsidRPr="00E5462B"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E5462B" w:rsidRPr="00E5462B"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Тәрбиеші көмекшісі</w:t>
            </w:r>
          </w:p>
        </w:tc>
        <w:tc>
          <w:tcPr>
            <w:tcW w:w="893" w:type="dxa"/>
          </w:tcPr>
          <w:p w:rsidR="00E5462B" w:rsidRPr="00E5462B"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Тәрбиеші көмекшісі</w:t>
            </w:r>
          </w:p>
        </w:tc>
        <w:tc>
          <w:tcPr>
            <w:tcW w:w="951" w:type="dxa"/>
          </w:tcPr>
          <w:p w:rsidR="00E5462B" w:rsidRPr="00E5462B"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5462B" w:rsidRPr="00E5462B" w:rsidTr="00770FD1">
        <w:trPr>
          <w:jc w:val="center"/>
        </w:trPr>
        <w:tc>
          <w:tcPr>
            <w:tcW w:w="3317" w:type="dxa"/>
          </w:tcPr>
          <w:p w:rsidR="00E5462B" w:rsidRPr="00E5462B" w:rsidRDefault="00E5462B" w:rsidP="00CC1DE2">
            <w:pPr>
              <w:spacing w:line="100" w:lineRule="atLeast"/>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Меңгерушінің шаруашылық </w:t>
            </w:r>
            <w:r w:rsidR="00CC1DE2">
              <w:rPr>
                <w:rFonts w:ascii="Times New Roman" w:hAnsi="Times New Roman" w:cs="Times New Roman"/>
                <w:sz w:val="24"/>
                <w:szCs w:val="24"/>
                <w:lang w:val="kk-KZ"/>
              </w:rPr>
              <w:t>меңгерушісі</w:t>
            </w:r>
          </w:p>
        </w:tc>
        <w:tc>
          <w:tcPr>
            <w:tcW w:w="893"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c>
          <w:tcPr>
            <w:tcW w:w="4022" w:type="dxa"/>
          </w:tcPr>
          <w:p w:rsidR="00E5462B" w:rsidRPr="00E5462B" w:rsidRDefault="00CC1DE2" w:rsidP="00CC1DE2">
            <w:pPr>
              <w:spacing w:line="10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Меңгерушінің </w:t>
            </w:r>
            <w:r w:rsidR="00E5462B" w:rsidRPr="00E5462B">
              <w:rPr>
                <w:rFonts w:ascii="Times New Roman" w:hAnsi="Times New Roman" w:cs="Times New Roman"/>
                <w:sz w:val="24"/>
                <w:szCs w:val="24"/>
                <w:lang w:val="kk-KZ"/>
              </w:rPr>
              <w:t xml:space="preserve">шаруашылық </w:t>
            </w:r>
            <w:r>
              <w:rPr>
                <w:rFonts w:ascii="Times New Roman" w:hAnsi="Times New Roman" w:cs="Times New Roman"/>
                <w:sz w:val="24"/>
                <w:szCs w:val="24"/>
                <w:lang w:val="kk-KZ"/>
              </w:rPr>
              <w:t>меңгерушісі</w:t>
            </w:r>
          </w:p>
        </w:tc>
        <w:tc>
          <w:tcPr>
            <w:tcW w:w="951"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bookmarkStart w:id="0" w:name="_Hlk85441433"/>
            <w:r w:rsidRPr="00E5462B">
              <w:rPr>
                <w:rFonts w:ascii="Times New Roman" w:hAnsi="Times New Roman" w:cs="Times New Roman"/>
                <w:sz w:val="24"/>
                <w:szCs w:val="24"/>
                <w:lang w:val="kk-KZ"/>
              </w:rPr>
              <w:t>Медбике</w:t>
            </w:r>
          </w:p>
        </w:tc>
        <w:tc>
          <w:tcPr>
            <w:tcW w:w="893"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Медбике</w:t>
            </w:r>
          </w:p>
        </w:tc>
        <w:tc>
          <w:tcPr>
            <w:tcW w:w="951"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Бас аспаз</w:t>
            </w:r>
          </w:p>
        </w:tc>
        <w:tc>
          <w:tcPr>
            <w:tcW w:w="893"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Бас аспаз</w:t>
            </w:r>
          </w:p>
        </w:tc>
        <w:tc>
          <w:tcPr>
            <w:tcW w:w="951"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Аспаз көмекшісі</w:t>
            </w:r>
          </w:p>
        </w:tc>
        <w:tc>
          <w:tcPr>
            <w:tcW w:w="893" w:type="dxa"/>
          </w:tcPr>
          <w:p w:rsidR="00E5462B" w:rsidRPr="00E5462B"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Аспаз көмекшісі</w:t>
            </w:r>
          </w:p>
        </w:tc>
        <w:tc>
          <w:tcPr>
            <w:tcW w:w="951" w:type="dxa"/>
          </w:tcPr>
          <w:p w:rsidR="00E5462B" w:rsidRPr="00E5462B" w:rsidRDefault="00CC1DE2"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bookmarkEnd w:id="0"/>
      <w:tr w:rsidR="00E5462B" w:rsidRPr="00E5462B"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highlight w:val="yellow"/>
                <w:lang w:val="kk-KZ"/>
              </w:rPr>
            </w:pPr>
            <w:r w:rsidRPr="00E5462B">
              <w:rPr>
                <w:rFonts w:ascii="Times New Roman" w:hAnsi="Times New Roman" w:cs="Times New Roman"/>
                <w:sz w:val="24"/>
                <w:szCs w:val="24"/>
                <w:lang w:val="kk-KZ"/>
              </w:rPr>
              <w:t xml:space="preserve">Жұмысшы </w:t>
            </w:r>
          </w:p>
        </w:tc>
        <w:tc>
          <w:tcPr>
            <w:tcW w:w="893" w:type="dxa"/>
          </w:tcPr>
          <w:p w:rsidR="00E5462B" w:rsidRPr="00E5462B" w:rsidRDefault="004B027C" w:rsidP="00E5462B">
            <w:pPr>
              <w:spacing w:line="100" w:lineRule="atLeast"/>
              <w:jc w:val="center"/>
              <w:rPr>
                <w:rFonts w:ascii="Times New Roman" w:hAnsi="Times New Roman" w:cs="Times New Roman"/>
                <w:sz w:val="24"/>
                <w:szCs w:val="24"/>
                <w:highlight w:val="yellow"/>
                <w:lang w:val="kk-KZ"/>
              </w:rPr>
            </w:pPr>
            <w:r>
              <w:rPr>
                <w:rFonts w:ascii="Times New Roman" w:hAnsi="Times New Roman" w:cs="Times New Roman"/>
                <w:sz w:val="24"/>
                <w:szCs w:val="24"/>
                <w:highlight w:val="yellow"/>
                <w:lang w:val="kk-KZ"/>
              </w:rPr>
              <w:t>2</w:t>
            </w:r>
          </w:p>
        </w:tc>
        <w:tc>
          <w:tcPr>
            <w:tcW w:w="4022" w:type="dxa"/>
          </w:tcPr>
          <w:p w:rsidR="00E5462B" w:rsidRPr="00E5462B" w:rsidRDefault="00E5462B" w:rsidP="00E5462B">
            <w:pPr>
              <w:spacing w:line="100" w:lineRule="atLeast"/>
              <w:jc w:val="both"/>
              <w:rPr>
                <w:rFonts w:ascii="Times New Roman" w:hAnsi="Times New Roman" w:cs="Times New Roman"/>
                <w:sz w:val="24"/>
                <w:szCs w:val="24"/>
                <w:highlight w:val="yellow"/>
                <w:lang w:val="kk-KZ"/>
              </w:rPr>
            </w:pPr>
            <w:r w:rsidRPr="00E5462B">
              <w:rPr>
                <w:rFonts w:ascii="Times New Roman" w:hAnsi="Times New Roman" w:cs="Times New Roman"/>
                <w:sz w:val="24"/>
                <w:szCs w:val="24"/>
                <w:lang w:val="kk-KZ"/>
              </w:rPr>
              <w:t xml:space="preserve">Жұмысшы </w:t>
            </w:r>
          </w:p>
        </w:tc>
        <w:tc>
          <w:tcPr>
            <w:tcW w:w="951" w:type="dxa"/>
          </w:tcPr>
          <w:p w:rsidR="00E5462B" w:rsidRPr="00E5462B" w:rsidRDefault="004B027C"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E5462B" w:rsidRPr="00E5462B" w:rsidTr="00770FD1">
        <w:trPr>
          <w:jc w:val="center"/>
        </w:trPr>
        <w:tc>
          <w:tcPr>
            <w:tcW w:w="3317" w:type="dxa"/>
          </w:tcPr>
          <w:p w:rsidR="00E5462B" w:rsidRPr="00E5462B" w:rsidRDefault="00E5462B" w:rsidP="00E5462B">
            <w:pPr>
              <w:spacing w:line="100" w:lineRule="atLeast"/>
              <w:rPr>
                <w:rFonts w:ascii="Times New Roman" w:hAnsi="Times New Roman" w:cs="Times New Roman"/>
                <w:sz w:val="24"/>
                <w:szCs w:val="24"/>
                <w:lang w:val="kk-KZ"/>
              </w:rPr>
            </w:pPr>
            <w:r w:rsidRPr="00E5462B">
              <w:rPr>
                <w:rFonts w:ascii="Times New Roman" w:hAnsi="Times New Roman" w:cs="Times New Roman"/>
                <w:sz w:val="24"/>
                <w:szCs w:val="24"/>
                <w:lang w:val="kk-KZ"/>
              </w:rPr>
              <w:t>Кастелянша</w:t>
            </w:r>
          </w:p>
        </w:tc>
        <w:tc>
          <w:tcPr>
            <w:tcW w:w="893" w:type="dxa"/>
          </w:tcPr>
          <w:p w:rsidR="00E5462B" w:rsidRPr="00E5462B" w:rsidRDefault="004B027C" w:rsidP="00E5462B">
            <w:pPr>
              <w:spacing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4022" w:type="dxa"/>
          </w:tcPr>
          <w:p w:rsidR="00E5462B" w:rsidRPr="00E5462B" w:rsidRDefault="00E5462B" w:rsidP="00E5462B">
            <w:pPr>
              <w:spacing w:line="100" w:lineRule="atLeast"/>
              <w:rPr>
                <w:rFonts w:ascii="Times New Roman" w:hAnsi="Times New Roman" w:cs="Times New Roman"/>
                <w:sz w:val="24"/>
                <w:szCs w:val="24"/>
                <w:lang w:val="kk-KZ"/>
              </w:rPr>
            </w:pPr>
            <w:r w:rsidRPr="00E5462B">
              <w:rPr>
                <w:rFonts w:ascii="Times New Roman" w:hAnsi="Times New Roman" w:cs="Times New Roman"/>
                <w:sz w:val="24"/>
                <w:szCs w:val="24"/>
                <w:lang w:val="kk-KZ"/>
              </w:rPr>
              <w:t>Кастелянша</w:t>
            </w:r>
          </w:p>
        </w:tc>
        <w:tc>
          <w:tcPr>
            <w:tcW w:w="951"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0,5</w:t>
            </w:r>
          </w:p>
        </w:tc>
      </w:tr>
      <w:tr w:rsidR="00E5462B" w:rsidRPr="00E5462B"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highlight w:val="yellow"/>
                <w:lang w:val="kk-KZ"/>
              </w:rPr>
            </w:pPr>
            <w:r w:rsidRPr="00E5462B">
              <w:rPr>
                <w:rFonts w:ascii="Times New Roman" w:hAnsi="Times New Roman" w:cs="Times New Roman"/>
                <w:sz w:val="24"/>
                <w:szCs w:val="24"/>
                <w:lang w:val="kk-KZ"/>
              </w:rPr>
              <w:t xml:space="preserve">Кір жуу машинасының операторы </w:t>
            </w:r>
          </w:p>
        </w:tc>
        <w:tc>
          <w:tcPr>
            <w:tcW w:w="893" w:type="dxa"/>
          </w:tcPr>
          <w:p w:rsidR="00E5462B" w:rsidRPr="00E5462B" w:rsidRDefault="00E5462B" w:rsidP="00E5462B">
            <w:pPr>
              <w:spacing w:line="100" w:lineRule="atLeast"/>
              <w:jc w:val="center"/>
              <w:rPr>
                <w:rFonts w:ascii="Times New Roman" w:hAnsi="Times New Roman" w:cs="Times New Roman"/>
                <w:sz w:val="24"/>
                <w:szCs w:val="24"/>
                <w:highlight w:val="yellow"/>
                <w:lang w:val="kk-KZ"/>
              </w:rPr>
            </w:pPr>
            <w:r w:rsidRPr="00E5462B">
              <w:rPr>
                <w:rFonts w:ascii="Times New Roman" w:hAnsi="Times New Roman" w:cs="Times New Roman"/>
                <w:sz w:val="24"/>
                <w:szCs w:val="24"/>
                <w:lang w:val="kk-KZ"/>
              </w:rPr>
              <w:t>1</w:t>
            </w:r>
          </w:p>
        </w:tc>
        <w:tc>
          <w:tcPr>
            <w:tcW w:w="4022" w:type="dxa"/>
          </w:tcPr>
          <w:p w:rsidR="00E5462B" w:rsidRPr="00E5462B" w:rsidRDefault="00E5462B" w:rsidP="00E5462B">
            <w:pPr>
              <w:spacing w:line="100" w:lineRule="atLeast"/>
              <w:jc w:val="both"/>
              <w:rPr>
                <w:rFonts w:ascii="Times New Roman" w:hAnsi="Times New Roman" w:cs="Times New Roman"/>
                <w:sz w:val="24"/>
                <w:szCs w:val="24"/>
                <w:highlight w:val="yellow"/>
                <w:lang w:val="kk-KZ"/>
              </w:rPr>
            </w:pPr>
            <w:r w:rsidRPr="00E5462B">
              <w:rPr>
                <w:rFonts w:ascii="Times New Roman" w:hAnsi="Times New Roman" w:cs="Times New Roman"/>
                <w:sz w:val="24"/>
                <w:szCs w:val="24"/>
                <w:lang w:val="kk-KZ"/>
              </w:rPr>
              <w:t xml:space="preserve">Кір жуу машинасының операторы </w:t>
            </w:r>
          </w:p>
        </w:tc>
        <w:tc>
          <w:tcPr>
            <w:tcW w:w="951"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3317"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Күзетші </w:t>
            </w:r>
          </w:p>
        </w:tc>
        <w:tc>
          <w:tcPr>
            <w:tcW w:w="893"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3</w:t>
            </w:r>
          </w:p>
        </w:tc>
        <w:tc>
          <w:tcPr>
            <w:tcW w:w="4022" w:type="dxa"/>
          </w:tcPr>
          <w:p w:rsidR="00E5462B" w:rsidRPr="00E5462B" w:rsidRDefault="00E5462B" w:rsidP="00E5462B">
            <w:pPr>
              <w:spacing w:line="100" w:lineRule="atLeast"/>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Күзетші </w:t>
            </w:r>
          </w:p>
        </w:tc>
        <w:tc>
          <w:tcPr>
            <w:tcW w:w="951" w:type="dxa"/>
          </w:tcPr>
          <w:p w:rsidR="00E5462B" w:rsidRPr="00E5462B" w:rsidRDefault="00E5462B" w:rsidP="00E5462B">
            <w:pPr>
              <w:spacing w:line="100" w:lineRule="atLeast"/>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3</w:t>
            </w:r>
          </w:p>
        </w:tc>
      </w:tr>
    </w:tbl>
    <w:p w:rsidR="00E5462B" w:rsidRDefault="00E5462B"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350B8D" w:rsidRPr="00E5462B" w:rsidRDefault="00350B8D" w:rsidP="00E5462B">
      <w:pPr>
        <w:widowControl w:val="0"/>
        <w:suppressAutoHyphens/>
        <w:spacing w:after="0" w:line="240" w:lineRule="auto"/>
        <w:ind w:firstLine="708"/>
        <w:jc w:val="both"/>
        <w:rPr>
          <w:rFonts w:ascii="Times New Roman" w:eastAsia="Times New Roman" w:hAnsi="Times New Roman" w:cs="Times New Roman"/>
          <w:sz w:val="24"/>
          <w:szCs w:val="24"/>
          <w:lang w:val="kk-KZ" w:eastAsia="ru-RU"/>
        </w:rPr>
      </w:pP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2)</w:t>
      </w:r>
      <w:r w:rsidR="007378C9">
        <w:rPr>
          <w:rFonts w:ascii="Times New Roman" w:eastAsia="Times New Roman" w:hAnsi="Times New Roman" w:cs="Times New Roman"/>
          <w:b/>
          <w:sz w:val="24"/>
          <w:szCs w:val="24"/>
          <w:lang w:val="kk-KZ" w:eastAsia="ru-RU"/>
        </w:rPr>
        <w:t xml:space="preserve"> </w:t>
      </w:r>
      <w:r w:rsidRPr="00E5462B">
        <w:rPr>
          <w:rFonts w:ascii="Times New Roman" w:eastAsia="Times New Roman" w:hAnsi="Times New Roman" w:cs="Times New Roman"/>
          <w:sz w:val="24"/>
          <w:szCs w:val="24"/>
          <w:lang w:val="kk-KZ" w:eastAsia="ru-RU"/>
        </w:rPr>
        <w:t>Берілетін пәндерге сәйкес базалық білімі бар тәрбиешілер мен педагогтардың саны:</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5"/>
        <w:gridCol w:w="1276"/>
        <w:gridCol w:w="1142"/>
        <w:gridCol w:w="2054"/>
        <w:gridCol w:w="993"/>
        <w:gridCol w:w="1842"/>
        <w:gridCol w:w="1056"/>
      </w:tblGrid>
      <w:tr w:rsidR="00E5462B" w:rsidRPr="00E5462B" w:rsidTr="00CC1DE2">
        <w:trPr>
          <w:trHeight w:val="1268"/>
          <w:jc w:val="center"/>
        </w:trPr>
        <w:tc>
          <w:tcPr>
            <w:tcW w:w="1545"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Оқу жылдары</w:t>
            </w:r>
          </w:p>
        </w:tc>
        <w:tc>
          <w:tcPr>
            <w:tcW w:w="1276"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Барлық педагог</w:t>
            </w: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тар</w:t>
            </w:r>
          </w:p>
        </w:tc>
        <w:tc>
          <w:tcPr>
            <w:tcW w:w="1142"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Жоғары білімі</w:t>
            </w:r>
          </w:p>
        </w:tc>
        <w:tc>
          <w:tcPr>
            <w:tcW w:w="2054"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Соның ішінде мектепке дейінгі</w:t>
            </w:r>
          </w:p>
        </w:tc>
        <w:tc>
          <w:tcPr>
            <w:tcW w:w="993"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Арнаулы орта</w:t>
            </w:r>
          </w:p>
        </w:tc>
        <w:tc>
          <w:tcPr>
            <w:tcW w:w="1842"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Соның ішінде мектепке дейінгі</w:t>
            </w:r>
          </w:p>
        </w:tc>
        <w:tc>
          <w:tcPr>
            <w:tcW w:w="1056"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орта білімі</w:t>
            </w:r>
          </w:p>
        </w:tc>
      </w:tr>
      <w:tr w:rsidR="00E5462B" w:rsidRPr="00E5462B" w:rsidTr="00CC1DE2">
        <w:trPr>
          <w:trHeight w:val="310"/>
          <w:jc w:val="center"/>
        </w:trPr>
        <w:tc>
          <w:tcPr>
            <w:tcW w:w="1545" w:type="dxa"/>
            <w:shd w:val="clear" w:color="auto" w:fill="auto"/>
          </w:tcPr>
          <w:p w:rsidR="00E5462B" w:rsidRPr="00E5462B" w:rsidRDefault="00E5462B" w:rsidP="00E5462B">
            <w:pPr>
              <w:spacing w:after="0" w:line="240" w:lineRule="auto"/>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2017-2018</w:t>
            </w:r>
          </w:p>
        </w:tc>
        <w:tc>
          <w:tcPr>
            <w:tcW w:w="1276" w:type="dxa"/>
            <w:shd w:val="clear" w:color="auto" w:fill="auto"/>
          </w:tcPr>
          <w:p w:rsidR="00E5462B" w:rsidRPr="00E5462B" w:rsidRDefault="00CC1DE2"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142" w:type="dxa"/>
            <w:shd w:val="clear" w:color="auto" w:fill="auto"/>
          </w:tcPr>
          <w:p w:rsidR="00E5462B"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2054" w:type="dxa"/>
            <w:shd w:val="clear" w:color="auto" w:fill="auto"/>
          </w:tcPr>
          <w:p w:rsidR="00E5462B" w:rsidRPr="00E5462B" w:rsidRDefault="00403C0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993" w:type="dxa"/>
            <w:shd w:val="clear" w:color="auto" w:fill="auto"/>
          </w:tcPr>
          <w:p w:rsidR="00E5462B" w:rsidRPr="00E5462B" w:rsidRDefault="00403C0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1842" w:type="dxa"/>
            <w:shd w:val="clear" w:color="auto" w:fill="auto"/>
          </w:tcPr>
          <w:p w:rsidR="00E5462B" w:rsidRPr="00E5462B" w:rsidRDefault="00403C0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1056"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0</w:t>
            </w:r>
          </w:p>
        </w:tc>
      </w:tr>
      <w:tr w:rsidR="00361AC5" w:rsidRPr="00E5462B" w:rsidTr="00CC1DE2">
        <w:trPr>
          <w:trHeight w:val="310"/>
          <w:jc w:val="center"/>
        </w:trPr>
        <w:tc>
          <w:tcPr>
            <w:tcW w:w="1545" w:type="dxa"/>
            <w:shd w:val="clear" w:color="auto" w:fill="auto"/>
          </w:tcPr>
          <w:p w:rsidR="00361AC5" w:rsidRPr="00E5462B" w:rsidRDefault="00361AC5" w:rsidP="00E5462B">
            <w:pPr>
              <w:spacing w:after="0" w:line="240" w:lineRule="auto"/>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2018-2019</w:t>
            </w:r>
          </w:p>
        </w:tc>
        <w:tc>
          <w:tcPr>
            <w:tcW w:w="1276"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142" w:type="dxa"/>
            <w:shd w:val="clear" w:color="auto" w:fill="auto"/>
          </w:tcPr>
          <w:p w:rsidR="00361AC5" w:rsidRPr="00E5462B" w:rsidRDefault="00361AC5" w:rsidP="007378C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2054" w:type="dxa"/>
            <w:shd w:val="clear" w:color="auto" w:fill="auto"/>
          </w:tcPr>
          <w:p w:rsidR="00361AC5" w:rsidRPr="00E5462B" w:rsidRDefault="00361AC5" w:rsidP="007378C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993" w:type="dxa"/>
            <w:shd w:val="clear" w:color="auto" w:fill="auto"/>
          </w:tcPr>
          <w:p w:rsidR="00361AC5" w:rsidRPr="00E5462B" w:rsidRDefault="00361AC5" w:rsidP="007378C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1842" w:type="dxa"/>
            <w:shd w:val="clear" w:color="auto" w:fill="auto"/>
          </w:tcPr>
          <w:p w:rsidR="00361AC5" w:rsidRPr="00E5462B" w:rsidRDefault="00361AC5" w:rsidP="007378C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056" w:type="dxa"/>
            <w:shd w:val="clear" w:color="auto" w:fill="auto"/>
          </w:tcPr>
          <w:p w:rsidR="00361AC5"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r>
      <w:tr w:rsidR="00361AC5" w:rsidRPr="00E5462B" w:rsidTr="00CC1DE2">
        <w:trPr>
          <w:trHeight w:val="310"/>
          <w:jc w:val="center"/>
        </w:trPr>
        <w:tc>
          <w:tcPr>
            <w:tcW w:w="1545" w:type="dxa"/>
            <w:shd w:val="clear" w:color="auto" w:fill="auto"/>
          </w:tcPr>
          <w:p w:rsidR="00361AC5" w:rsidRPr="00E5462B" w:rsidRDefault="00361AC5" w:rsidP="00E5462B">
            <w:pPr>
              <w:spacing w:after="0" w:line="240" w:lineRule="auto"/>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2019-2020</w:t>
            </w:r>
          </w:p>
        </w:tc>
        <w:tc>
          <w:tcPr>
            <w:tcW w:w="1276"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142"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2054"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993"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1842"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1056"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0</w:t>
            </w:r>
          </w:p>
        </w:tc>
      </w:tr>
      <w:tr w:rsidR="00361AC5" w:rsidRPr="00E5462B" w:rsidTr="00CC1DE2">
        <w:trPr>
          <w:trHeight w:val="310"/>
          <w:jc w:val="center"/>
        </w:trPr>
        <w:tc>
          <w:tcPr>
            <w:tcW w:w="1545" w:type="dxa"/>
            <w:shd w:val="clear" w:color="auto" w:fill="auto"/>
          </w:tcPr>
          <w:p w:rsidR="00361AC5" w:rsidRPr="00E5462B" w:rsidRDefault="00361AC5" w:rsidP="00E5462B">
            <w:pPr>
              <w:spacing w:after="0" w:line="240" w:lineRule="auto"/>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2020-2021</w:t>
            </w:r>
          </w:p>
        </w:tc>
        <w:tc>
          <w:tcPr>
            <w:tcW w:w="1276"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142" w:type="dxa"/>
            <w:shd w:val="clear" w:color="auto" w:fill="auto"/>
          </w:tcPr>
          <w:p w:rsidR="00361AC5"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2054" w:type="dxa"/>
            <w:shd w:val="clear" w:color="auto" w:fill="auto"/>
          </w:tcPr>
          <w:p w:rsidR="00361AC5"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993" w:type="dxa"/>
            <w:shd w:val="clear" w:color="auto" w:fill="auto"/>
          </w:tcPr>
          <w:p w:rsidR="00361AC5"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1842" w:type="dxa"/>
            <w:shd w:val="clear" w:color="auto" w:fill="auto"/>
          </w:tcPr>
          <w:p w:rsidR="00361AC5"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1056"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0</w:t>
            </w:r>
          </w:p>
        </w:tc>
      </w:tr>
      <w:tr w:rsidR="00361AC5" w:rsidRPr="00E5462B" w:rsidTr="00CC1DE2">
        <w:trPr>
          <w:trHeight w:val="310"/>
          <w:jc w:val="center"/>
        </w:trPr>
        <w:tc>
          <w:tcPr>
            <w:tcW w:w="1545" w:type="dxa"/>
            <w:shd w:val="clear" w:color="auto" w:fill="auto"/>
          </w:tcPr>
          <w:p w:rsidR="00361AC5" w:rsidRPr="00E5462B" w:rsidRDefault="00361AC5" w:rsidP="00E5462B">
            <w:pPr>
              <w:spacing w:after="0" w:line="240" w:lineRule="auto"/>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2021-2022</w:t>
            </w:r>
          </w:p>
        </w:tc>
        <w:tc>
          <w:tcPr>
            <w:tcW w:w="1276"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142" w:type="dxa"/>
            <w:shd w:val="clear" w:color="auto" w:fill="auto"/>
          </w:tcPr>
          <w:p w:rsidR="00361AC5"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2054" w:type="dxa"/>
            <w:shd w:val="clear" w:color="auto" w:fill="auto"/>
          </w:tcPr>
          <w:p w:rsidR="00361AC5"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993" w:type="dxa"/>
            <w:shd w:val="clear" w:color="auto" w:fill="auto"/>
          </w:tcPr>
          <w:p w:rsidR="00361AC5"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842" w:type="dxa"/>
            <w:shd w:val="clear" w:color="auto" w:fill="auto"/>
          </w:tcPr>
          <w:p w:rsidR="00361AC5" w:rsidRPr="00E5462B" w:rsidRDefault="0086325B"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056" w:type="dxa"/>
            <w:shd w:val="clear" w:color="auto" w:fill="auto"/>
          </w:tcPr>
          <w:p w:rsidR="00361AC5" w:rsidRPr="00E5462B" w:rsidRDefault="00361AC5"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0</w:t>
            </w:r>
          </w:p>
        </w:tc>
      </w:tr>
    </w:tbl>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p>
    <w:p w:rsidR="00E5462B" w:rsidRPr="00E5462B" w:rsidRDefault="00E5462B" w:rsidP="00E5462B">
      <w:pPr>
        <w:spacing w:after="0" w:line="240" w:lineRule="auto"/>
        <w:jc w:val="both"/>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3)</w:t>
      </w:r>
      <w:r w:rsidRPr="00E5462B">
        <w:rPr>
          <w:rFonts w:ascii="Times New Roman" w:eastAsia="Times New Roman" w:hAnsi="Times New Roman" w:cs="Times New Roman"/>
          <w:sz w:val="24"/>
          <w:szCs w:val="24"/>
          <w:lang w:val="kk-KZ" w:eastAsia="ru-RU"/>
        </w:rPr>
        <w:t xml:space="preserve">Базалық білімі жоқ тәрбиешілер мен педагогтардың саны:2021-2022 баринде бар </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p>
    <w:tbl>
      <w:tblPr>
        <w:tblpPr w:leftFromText="180" w:rightFromText="180" w:vertAnchor="text" w:horzAnchor="margin" w:tblpXSpec="center" w:tblpY="92"/>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2126"/>
        <w:gridCol w:w="2302"/>
        <w:gridCol w:w="2943"/>
      </w:tblGrid>
      <w:tr w:rsidR="00350B8D" w:rsidRPr="00E5462B" w:rsidTr="00350B8D">
        <w:trPr>
          <w:trHeight w:val="1268"/>
        </w:trPr>
        <w:tc>
          <w:tcPr>
            <w:tcW w:w="2553"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Оқу жылдары</w:t>
            </w:r>
          </w:p>
        </w:tc>
        <w:tc>
          <w:tcPr>
            <w:tcW w:w="2126"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Барлық педагог</w:t>
            </w:r>
          </w:p>
          <w:p w:rsidR="00350B8D" w:rsidRPr="00E5462B" w:rsidRDefault="00350B8D"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тар</w:t>
            </w:r>
          </w:p>
        </w:tc>
        <w:tc>
          <w:tcPr>
            <w:tcW w:w="2302"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Аяқталмаған жоғары</w:t>
            </w:r>
          </w:p>
        </w:tc>
        <w:tc>
          <w:tcPr>
            <w:tcW w:w="2943" w:type="dxa"/>
          </w:tcPr>
          <w:p w:rsidR="00350B8D" w:rsidRPr="00E5462B" w:rsidRDefault="00350B8D"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Аяқталмаған арнаулы орта</w:t>
            </w:r>
          </w:p>
        </w:tc>
      </w:tr>
      <w:tr w:rsidR="00350B8D" w:rsidRPr="00E5462B" w:rsidTr="00350B8D">
        <w:trPr>
          <w:trHeight w:val="283"/>
        </w:trPr>
        <w:tc>
          <w:tcPr>
            <w:tcW w:w="2553" w:type="dxa"/>
            <w:shd w:val="clear" w:color="auto" w:fill="auto"/>
          </w:tcPr>
          <w:p w:rsidR="00350B8D" w:rsidRPr="000150E3" w:rsidRDefault="00350B8D" w:rsidP="00350B8D">
            <w:pPr>
              <w:spacing w:after="0" w:line="240" w:lineRule="auto"/>
              <w:jc w:val="center"/>
              <w:rPr>
                <w:rFonts w:ascii="Times New Roman" w:eastAsia="Times New Roman" w:hAnsi="Times New Roman" w:cs="Times New Roman"/>
                <w:sz w:val="24"/>
                <w:szCs w:val="24"/>
                <w:lang w:val="kk-KZ" w:eastAsia="ru-RU"/>
              </w:rPr>
            </w:pPr>
            <w:r w:rsidRPr="000150E3">
              <w:rPr>
                <w:rFonts w:ascii="Times New Roman" w:eastAsia="Times New Roman" w:hAnsi="Times New Roman" w:cs="Times New Roman"/>
                <w:sz w:val="24"/>
                <w:szCs w:val="24"/>
                <w:lang w:val="kk-KZ" w:eastAsia="ru-RU"/>
              </w:rPr>
              <w:t>2017-2018</w:t>
            </w:r>
          </w:p>
        </w:tc>
        <w:tc>
          <w:tcPr>
            <w:tcW w:w="2126" w:type="dxa"/>
            <w:shd w:val="clear" w:color="auto" w:fill="auto"/>
          </w:tcPr>
          <w:p w:rsidR="00350B8D" w:rsidRPr="000150E3" w:rsidRDefault="00350B8D" w:rsidP="00350B8D">
            <w:pPr>
              <w:spacing w:after="0" w:line="240" w:lineRule="auto"/>
              <w:jc w:val="center"/>
              <w:rPr>
                <w:rFonts w:ascii="Times New Roman" w:eastAsia="Times New Roman" w:hAnsi="Times New Roman" w:cs="Times New Roman"/>
                <w:sz w:val="24"/>
                <w:szCs w:val="24"/>
                <w:lang w:val="kk-KZ" w:eastAsia="ru-RU"/>
              </w:rPr>
            </w:pPr>
            <w:r w:rsidRPr="000150E3">
              <w:rPr>
                <w:rFonts w:ascii="Times New Roman" w:eastAsia="Times New Roman" w:hAnsi="Times New Roman" w:cs="Times New Roman"/>
                <w:sz w:val="24"/>
                <w:szCs w:val="24"/>
                <w:lang w:val="kk-KZ" w:eastAsia="ru-RU"/>
              </w:rPr>
              <w:t>6</w:t>
            </w:r>
          </w:p>
        </w:tc>
        <w:tc>
          <w:tcPr>
            <w:tcW w:w="2302" w:type="dxa"/>
            <w:shd w:val="clear" w:color="auto" w:fill="auto"/>
          </w:tcPr>
          <w:p w:rsidR="00350B8D" w:rsidRPr="000150E3" w:rsidRDefault="00350B8D" w:rsidP="00350B8D">
            <w:pPr>
              <w:spacing w:after="0" w:line="240" w:lineRule="auto"/>
              <w:jc w:val="center"/>
              <w:rPr>
                <w:rFonts w:ascii="Times New Roman" w:eastAsia="Times New Roman" w:hAnsi="Times New Roman" w:cs="Times New Roman"/>
                <w:sz w:val="24"/>
                <w:szCs w:val="24"/>
                <w:lang w:val="kk-KZ" w:eastAsia="ru-RU"/>
              </w:rPr>
            </w:pPr>
            <w:r w:rsidRPr="000150E3">
              <w:rPr>
                <w:rFonts w:ascii="Times New Roman" w:eastAsia="Times New Roman" w:hAnsi="Times New Roman" w:cs="Times New Roman"/>
                <w:sz w:val="24"/>
                <w:szCs w:val="24"/>
                <w:lang w:val="kk-KZ" w:eastAsia="ru-RU"/>
              </w:rPr>
              <w:t>0</w:t>
            </w:r>
          </w:p>
        </w:tc>
        <w:tc>
          <w:tcPr>
            <w:tcW w:w="2943" w:type="dxa"/>
          </w:tcPr>
          <w:p w:rsidR="00350B8D" w:rsidRPr="000150E3" w:rsidRDefault="00350B8D" w:rsidP="00350B8D">
            <w:pPr>
              <w:spacing w:after="0" w:line="240" w:lineRule="auto"/>
              <w:jc w:val="center"/>
              <w:rPr>
                <w:rFonts w:ascii="Times New Roman" w:eastAsia="Times New Roman" w:hAnsi="Times New Roman" w:cs="Times New Roman"/>
                <w:sz w:val="24"/>
                <w:szCs w:val="24"/>
                <w:lang w:val="kk-KZ" w:eastAsia="ru-RU"/>
              </w:rPr>
            </w:pPr>
            <w:r w:rsidRPr="000150E3">
              <w:rPr>
                <w:rFonts w:ascii="Times New Roman" w:eastAsia="Times New Roman" w:hAnsi="Times New Roman" w:cs="Times New Roman"/>
                <w:sz w:val="24"/>
                <w:szCs w:val="24"/>
                <w:lang w:val="kk-KZ" w:eastAsia="ru-RU"/>
              </w:rPr>
              <w:t>0</w:t>
            </w:r>
          </w:p>
        </w:tc>
      </w:tr>
      <w:tr w:rsidR="00350B8D" w:rsidRPr="00E5462B" w:rsidTr="00350B8D">
        <w:trPr>
          <w:trHeight w:val="310"/>
        </w:trPr>
        <w:tc>
          <w:tcPr>
            <w:tcW w:w="2553"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2018-2019</w:t>
            </w:r>
          </w:p>
        </w:tc>
        <w:tc>
          <w:tcPr>
            <w:tcW w:w="2126"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6</w:t>
            </w:r>
          </w:p>
        </w:tc>
        <w:tc>
          <w:tcPr>
            <w:tcW w:w="2302"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w:t>
            </w:r>
          </w:p>
        </w:tc>
        <w:tc>
          <w:tcPr>
            <w:tcW w:w="2943" w:type="dxa"/>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w:t>
            </w:r>
          </w:p>
        </w:tc>
      </w:tr>
      <w:tr w:rsidR="00350B8D" w:rsidRPr="00E5462B" w:rsidTr="00350B8D">
        <w:trPr>
          <w:trHeight w:val="310"/>
        </w:trPr>
        <w:tc>
          <w:tcPr>
            <w:tcW w:w="2553" w:type="dxa"/>
            <w:shd w:val="clear" w:color="auto" w:fill="auto"/>
          </w:tcPr>
          <w:p w:rsidR="00350B8D" w:rsidRPr="000150E3" w:rsidRDefault="00350B8D" w:rsidP="00350B8D">
            <w:pPr>
              <w:spacing w:after="0" w:line="240" w:lineRule="auto"/>
              <w:jc w:val="center"/>
              <w:rPr>
                <w:rFonts w:ascii="Times New Roman" w:eastAsia="Times New Roman" w:hAnsi="Times New Roman" w:cs="Times New Roman"/>
                <w:sz w:val="24"/>
                <w:szCs w:val="24"/>
                <w:lang w:val="kk-KZ" w:eastAsia="ru-RU"/>
              </w:rPr>
            </w:pPr>
            <w:r w:rsidRPr="000150E3">
              <w:rPr>
                <w:rFonts w:ascii="Times New Roman" w:eastAsia="Times New Roman" w:hAnsi="Times New Roman" w:cs="Times New Roman"/>
                <w:sz w:val="24"/>
                <w:szCs w:val="24"/>
                <w:lang w:val="kk-KZ" w:eastAsia="ru-RU"/>
              </w:rPr>
              <w:t>2019-2020</w:t>
            </w:r>
          </w:p>
        </w:tc>
        <w:tc>
          <w:tcPr>
            <w:tcW w:w="2126" w:type="dxa"/>
            <w:shd w:val="clear" w:color="auto" w:fill="auto"/>
          </w:tcPr>
          <w:p w:rsidR="00350B8D" w:rsidRPr="000150E3" w:rsidRDefault="00350B8D" w:rsidP="00350B8D">
            <w:pPr>
              <w:spacing w:after="0" w:line="240" w:lineRule="auto"/>
              <w:jc w:val="center"/>
              <w:rPr>
                <w:rFonts w:ascii="Times New Roman" w:eastAsia="Times New Roman" w:hAnsi="Times New Roman" w:cs="Times New Roman"/>
                <w:sz w:val="24"/>
                <w:szCs w:val="24"/>
                <w:lang w:val="kk-KZ" w:eastAsia="ru-RU"/>
              </w:rPr>
            </w:pPr>
            <w:r w:rsidRPr="000150E3">
              <w:rPr>
                <w:rFonts w:ascii="Times New Roman" w:eastAsia="Times New Roman" w:hAnsi="Times New Roman" w:cs="Times New Roman"/>
                <w:sz w:val="24"/>
                <w:szCs w:val="24"/>
                <w:lang w:val="kk-KZ" w:eastAsia="ru-RU"/>
              </w:rPr>
              <w:t>6</w:t>
            </w:r>
          </w:p>
        </w:tc>
        <w:tc>
          <w:tcPr>
            <w:tcW w:w="2302"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w:t>
            </w:r>
          </w:p>
        </w:tc>
        <w:tc>
          <w:tcPr>
            <w:tcW w:w="2943" w:type="dxa"/>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w:t>
            </w:r>
          </w:p>
        </w:tc>
      </w:tr>
      <w:tr w:rsidR="00350B8D" w:rsidRPr="00E5462B" w:rsidTr="00350B8D">
        <w:trPr>
          <w:trHeight w:val="310"/>
        </w:trPr>
        <w:tc>
          <w:tcPr>
            <w:tcW w:w="2553"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2020-2021</w:t>
            </w:r>
          </w:p>
        </w:tc>
        <w:tc>
          <w:tcPr>
            <w:tcW w:w="2126"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5</w:t>
            </w:r>
          </w:p>
        </w:tc>
        <w:tc>
          <w:tcPr>
            <w:tcW w:w="2302"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w:t>
            </w:r>
          </w:p>
        </w:tc>
        <w:tc>
          <w:tcPr>
            <w:tcW w:w="2943" w:type="dxa"/>
          </w:tcPr>
          <w:p w:rsidR="00350B8D" w:rsidRPr="00E5462B" w:rsidRDefault="00350B8D" w:rsidP="00350B8D">
            <w:pPr>
              <w:spacing w:after="0" w:line="240" w:lineRule="auto"/>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                      -</w:t>
            </w:r>
          </w:p>
        </w:tc>
      </w:tr>
      <w:tr w:rsidR="00350B8D" w:rsidRPr="00E5462B" w:rsidTr="00350B8D">
        <w:trPr>
          <w:trHeight w:val="310"/>
        </w:trPr>
        <w:tc>
          <w:tcPr>
            <w:tcW w:w="2553"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2021-2022</w:t>
            </w:r>
          </w:p>
        </w:tc>
        <w:tc>
          <w:tcPr>
            <w:tcW w:w="2126"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5</w:t>
            </w:r>
          </w:p>
        </w:tc>
        <w:tc>
          <w:tcPr>
            <w:tcW w:w="2302" w:type="dxa"/>
            <w:shd w:val="clear" w:color="auto" w:fill="auto"/>
          </w:tcPr>
          <w:p w:rsidR="00350B8D" w:rsidRPr="00E5462B" w:rsidRDefault="00350B8D"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w:t>
            </w:r>
          </w:p>
        </w:tc>
        <w:tc>
          <w:tcPr>
            <w:tcW w:w="2943" w:type="dxa"/>
          </w:tcPr>
          <w:p w:rsidR="00350B8D" w:rsidRPr="00E5462B" w:rsidRDefault="00350B8D" w:rsidP="00350B8D">
            <w:pPr>
              <w:spacing w:after="0" w:line="240" w:lineRule="auto"/>
              <w:ind w:left="1050"/>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    -</w:t>
            </w:r>
          </w:p>
        </w:tc>
      </w:tr>
    </w:tbl>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p>
    <w:p w:rsidR="00E5462B" w:rsidRPr="00E5462B" w:rsidRDefault="00E5462B" w:rsidP="00E5462B">
      <w:pPr>
        <w:spacing w:after="0" w:line="240" w:lineRule="auto"/>
        <w:rPr>
          <w:rFonts w:ascii="Times New Roman" w:eastAsia="Times New Roman" w:hAnsi="Times New Roman" w:cs="Times New Roman"/>
          <w:sz w:val="24"/>
          <w:szCs w:val="24"/>
          <w:lang w:val="kk-KZ" w:eastAsia="ru-RU"/>
        </w:rPr>
      </w:pPr>
    </w:p>
    <w:p w:rsidR="00E5462B" w:rsidRDefault="00E5462B"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Pr="00E5462B" w:rsidRDefault="00350B8D" w:rsidP="00E5462B">
      <w:pPr>
        <w:spacing w:after="0" w:line="240" w:lineRule="auto"/>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ind w:left="708"/>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4)</w:t>
      </w:r>
      <w:r w:rsidRPr="00E5462B">
        <w:rPr>
          <w:rFonts w:ascii="Times New Roman" w:eastAsia="Times New Roman" w:hAnsi="Times New Roman" w:cs="Times New Roman"/>
          <w:sz w:val="24"/>
          <w:szCs w:val="24"/>
          <w:lang w:val="kk-KZ" w:eastAsia="ru-RU"/>
        </w:rPr>
        <w:t>Жас  ерекшелігі  бойынша  кадрларға мінездеме:</w:t>
      </w:r>
    </w:p>
    <w:p w:rsidR="00E5462B" w:rsidRPr="00E5462B" w:rsidRDefault="00E5462B" w:rsidP="00E5462B">
      <w:pPr>
        <w:spacing w:after="0" w:line="240" w:lineRule="auto"/>
        <w:rPr>
          <w:rFonts w:ascii="Times New Roman" w:eastAsia="Times New Roman" w:hAnsi="Times New Roman" w:cs="Times New Roman"/>
          <w:sz w:val="24"/>
          <w:szCs w:val="24"/>
          <w:lang w:val="kk-KZ" w:eastAsia="ru-RU"/>
        </w:rPr>
      </w:pPr>
    </w:p>
    <w:tbl>
      <w:tblPr>
        <w:tblW w:w="9767" w:type="dxa"/>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1"/>
        <w:gridCol w:w="1668"/>
        <w:gridCol w:w="1266"/>
        <w:gridCol w:w="1266"/>
        <w:gridCol w:w="1266"/>
        <w:gridCol w:w="1447"/>
        <w:gridCol w:w="1403"/>
      </w:tblGrid>
      <w:tr w:rsidR="00E5462B" w:rsidRPr="00E5462B" w:rsidTr="00350B8D">
        <w:trPr>
          <w:trHeight w:val="325"/>
        </w:trPr>
        <w:tc>
          <w:tcPr>
            <w:tcW w:w="1451"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Оқу жылдары</w:t>
            </w:r>
          </w:p>
        </w:tc>
        <w:tc>
          <w:tcPr>
            <w:tcW w:w="1668"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Педагогтар саны</w:t>
            </w:r>
          </w:p>
        </w:tc>
        <w:tc>
          <w:tcPr>
            <w:tcW w:w="1266"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20-30</w:t>
            </w: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жас</w:t>
            </w:r>
          </w:p>
        </w:tc>
        <w:tc>
          <w:tcPr>
            <w:tcW w:w="1266"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30-40 жас</w:t>
            </w:r>
          </w:p>
        </w:tc>
        <w:tc>
          <w:tcPr>
            <w:tcW w:w="1266"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40-50</w:t>
            </w: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жас</w:t>
            </w:r>
          </w:p>
        </w:tc>
        <w:tc>
          <w:tcPr>
            <w:tcW w:w="1447"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50-60</w:t>
            </w: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жас</w:t>
            </w:r>
          </w:p>
        </w:tc>
        <w:tc>
          <w:tcPr>
            <w:tcW w:w="1403"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60</w:t>
            </w:r>
            <w:r w:rsidR="000150E3">
              <w:rPr>
                <w:rFonts w:ascii="Times New Roman" w:eastAsia="Times New Roman" w:hAnsi="Times New Roman" w:cs="Times New Roman"/>
                <w:b/>
                <w:sz w:val="24"/>
                <w:szCs w:val="24"/>
                <w:lang w:val="kk-KZ" w:eastAsia="ru-RU"/>
              </w:rPr>
              <w:t xml:space="preserve"> </w:t>
            </w:r>
            <w:r w:rsidRPr="00E5462B">
              <w:rPr>
                <w:rFonts w:ascii="Times New Roman" w:eastAsia="Times New Roman" w:hAnsi="Times New Roman" w:cs="Times New Roman"/>
                <w:b/>
                <w:sz w:val="24"/>
                <w:szCs w:val="24"/>
                <w:lang w:val="kk-KZ" w:eastAsia="ru-RU"/>
              </w:rPr>
              <w:t>жастан жоғары</w:t>
            </w:r>
          </w:p>
        </w:tc>
      </w:tr>
      <w:tr w:rsidR="00E5462B" w:rsidRPr="00E5462B" w:rsidTr="00350B8D">
        <w:trPr>
          <w:trHeight w:val="325"/>
        </w:trPr>
        <w:tc>
          <w:tcPr>
            <w:tcW w:w="1451" w:type="dxa"/>
            <w:shd w:val="clear" w:color="auto" w:fill="auto"/>
          </w:tcPr>
          <w:p w:rsidR="00E5462B" w:rsidRPr="000150E3" w:rsidRDefault="00E5462B" w:rsidP="00E5462B">
            <w:pPr>
              <w:spacing w:after="0" w:line="240" w:lineRule="auto"/>
              <w:jc w:val="center"/>
              <w:rPr>
                <w:rFonts w:ascii="Times New Roman" w:eastAsia="Times New Roman" w:hAnsi="Times New Roman" w:cs="Times New Roman"/>
                <w:sz w:val="24"/>
                <w:szCs w:val="24"/>
                <w:lang w:val="kk-KZ" w:eastAsia="ru-RU"/>
              </w:rPr>
            </w:pPr>
            <w:r w:rsidRPr="000150E3">
              <w:rPr>
                <w:rFonts w:ascii="Times New Roman" w:eastAsia="Times New Roman" w:hAnsi="Times New Roman" w:cs="Times New Roman"/>
                <w:sz w:val="24"/>
                <w:szCs w:val="24"/>
                <w:lang w:val="kk-KZ" w:eastAsia="ru-RU"/>
              </w:rPr>
              <w:t>2017-2018</w:t>
            </w:r>
          </w:p>
        </w:tc>
        <w:tc>
          <w:tcPr>
            <w:tcW w:w="1668" w:type="dxa"/>
            <w:shd w:val="clear" w:color="auto" w:fill="auto"/>
          </w:tcPr>
          <w:p w:rsidR="00E5462B" w:rsidRPr="000150E3" w:rsidRDefault="000150E3"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350B8D">
              <w:rPr>
                <w:rFonts w:ascii="Times New Roman" w:eastAsia="Times New Roman" w:hAnsi="Times New Roman" w:cs="Times New Roman"/>
                <w:sz w:val="24"/>
                <w:szCs w:val="24"/>
                <w:lang w:val="kk-KZ" w:eastAsia="ru-RU"/>
              </w:rPr>
              <w:t>8</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sidRPr="00971214">
              <w:rPr>
                <w:rFonts w:ascii="Times New Roman" w:eastAsia="Times New Roman" w:hAnsi="Times New Roman" w:cs="Times New Roman"/>
                <w:sz w:val="24"/>
                <w:szCs w:val="24"/>
                <w:lang w:val="en-US" w:eastAsia="ru-RU"/>
              </w:rPr>
              <w:t>4</w:t>
            </w:r>
          </w:p>
        </w:tc>
        <w:tc>
          <w:tcPr>
            <w:tcW w:w="1447"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sidRPr="00971214">
              <w:rPr>
                <w:rFonts w:ascii="Times New Roman" w:eastAsia="Times New Roman" w:hAnsi="Times New Roman" w:cs="Times New Roman"/>
                <w:sz w:val="24"/>
                <w:szCs w:val="24"/>
                <w:lang w:val="en-US" w:eastAsia="ru-RU"/>
              </w:rPr>
              <w:t>2</w:t>
            </w:r>
          </w:p>
        </w:tc>
        <w:tc>
          <w:tcPr>
            <w:tcW w:w="1403" w:type="dxa"/>
            <w:shd w:val="clear" w:color="auto" w:fill="auto"/>
          </w:tcPr>
          <w:p w:rsidR="00E5462B" w:rsidRPr="00971214" w:rsidRDefault="00E5462B" w:rsidP="00E5462B">
            <w:pPr>
              <w:spacing w:after="0" w:line="240" w:lineRule="auto"/>
              <w:jc w:val="center"/>
              <w:rPr>
                <w:rFonts w:ascii="Times New Roman" w:eastAsia="Times New Roman" w:hAnsi="Times New Roman" w:cs="Times New Roman"/>
                <w:sz w:val="24"/>
                <w:szCs w:val="24"/>
                <w:lang w:val="kk-KZ" w:eastAsia="ru-RU"/>
              </w:rPr>
            </w:pPr>
          </w:p>
        </w:tc>
      </w:tr>
      <w:tr w:rsidR="00E5462B" w:rsidRPr="00E5462B" w:rsidTr="00350B8D">
        <w:trPr>
          <w:trHeight w:val="325"/>
        </w:trPr>
        <w:tc>
          <w:tcPr>
            <w:tcW w:w="1451"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2018-2019</w:t>
            </w:r>
          </w:p>
        </w:tc>
        <w:tc>
          <w:tcPr>
            <w:tcW w:w="1668" w:type="dxa"/>
            <w:shd w:val="clear" w:color="auto" w:fill="auto"/>
          </w:tcPr>
          <w:p w:rsidR="00E5462B" w:rsidRPr="00E5462B" w:rsidRDefault="000150E3"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350B8D">
              <w:rPr>
                <w:rFonts w:ascii="Times New Roman" w:eastAsia="Times New Roman" w:hAnsi="Times New Roman" w:cs="Times New Roman"/>
                <w:sz w:val="24"/>
                <w:szCs w:val="24"/>
                <w:lang w:val="kk-KZ" w:eastAsia="ru-RU"/>
              </w:rPr>
              <w:t>8</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447"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403" w:type="dxa"/>
            <w:shd w:val="clear" w:color="auto" w:fill="auto"/>
          </w:tcPr>
          <w:p w:rsidR="00E5462B" w:rsidRPr="00971214" w:rsidRDefault="00E5462B" w:rsidP="00E5462B">
            <w:pPr>
              <w:spacing w:after="0" w:line="240" w:lineRule="auto"/>
              <w:jc w:val="center"/>
              <w:rPr>
                <w:rFonts w:ascii="Times New Roman" w:eastAsia="Times New Roman" w:hAnsi="Times New Roman" w:cs="Times New Roman"/>
                <w:sz w:val="24"/>
                <w:szCs w:val="24"/>
                <w:lang w:val="kk-KZ" w:eastAsia="ru-RU"/>
              </w:rPr>
            </w:pPr>
            <w:r w:rsidRPr="00971214">
              <w:rPr>
                <w:rFonts w:ascii="Times New Roman" w:eastAsia="Times New Roman" w:hAnsi="Times New Roman" w:cs="Times New Roman"/>
                <w:sz w:val="24"/>
                <w:szCs w:val="24"/>
                <w:lang w:val="kk-KZ" w:eastAsia="ru-RU"/>
              </w:rPr>
              <w:t>-</w:t>
            </w:r>
          </w:p>
        </w:tc>
      </w:tr>
      <w:tr w:rsidR="00E5462B" w:rsidRPr="00E5462B" w:rsidTr="00350B8D">
        <w:trPr>
          <w:trHeight w:val="325"/>
        </w:trPr>
        <w:tc>
          <w:tcPr>
            <w:tcW w:w="1451"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2019-2020</w:t>
            </w:r>
          </w:p>
        </w:tc>
        <w:tc>
          <w:tcPr>
            <w:tcW w:w="1668" w:type="dxa"/>
            <w:shd w:val="clear" w:color="auto" w:fill="auto"/>
          </w:tcPr>
          <w:p w:rsidR="00E5462B" w:rsidRPr="00E5462B" w:rsidRDefault="000150E3"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447"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403"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w:t>
            </w:r>
          </w:p>
        </w:tc>
      </w:tr>
      <w:tr w:rsidR="00E5462B" w:rsidRPr="00E5462B" w:rsidTr="00350B8D">
        <w:trPr>
          <w:trHeight w:val="341"/>
        </w:trPr>
        <w:tc>
          <w:tcPr>
            <w:tcW w:w="1451"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2020-2021</w:t>
            </w:r>
          </w:p>
        </w:tc>
        <w:tc>
          <w:tcPr>
            <w:tcW w:w="1668" w:type="dxa"/>
            <w:shd w:val="clear" w:color="auto" w:fill="auto"/>
          </w:tcPr>
          <w:p w:rsidR="00E5462B" w:rsidRPr="00E5462B" w:rsidRDefault="000150E3"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266"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447" w:type="dxa"/>
            <w:shd w:val="clear" w:color="auto" w:fill="auto"/>
          </w:tcPr>
          <w:p w:rsidR="00E5462B" w:rsidRPr="00971214" w:rsidRDefault="00971214"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403"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w:t>
            </w:r>
          </w:p>
        </w:tc>
      </w:tr>
      <w:tr w:rsidR="00E5462B" w:rsidRPr="00E5462B" w:rsidTr="00350B8D">
        <w:trPr>
          <w:trHeight w:val="341"/>
        </w:trPr>
        <w:tc>
          <w:tcPr>
            <w:tcW w:w="1451"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2021-2022</w:t>
            </w:r>
          </w:p>
        </w:tc>
        <w:tc>
          <w:tcPr>
            <w:tcW w:w="1668" w:type="dxa"/>
            <w:shd w:val="clear" w:color="auto" w:fill="auto"/>
          </w:tcPr>
          <w:p w:rsidR="00E5462B" w:rsidRPr="00E5462B" w:rsidRDefault="000150E3" w:rsidP="00E546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1266" w:type="dxa"/>
            <w:shd w:val="clear" w:color="auto" w:fill="auto"/>
          </w:tcPr>
          <w:p w:rsidR="00E5462B" w:rsidRPr="00A13C50" w:rsidRDefault="00A13C50"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266" w:type="dxa"/>
            <w:shd w:val="clear" w:color="auto" w:fill="auto"/>
          </w:tcPr>
          <w:p w:rsidR="00E5462B" w:rsidRPr="00A13C50" w:rsidRDefault="00A13C50"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c>
          <w:tcPr>
            <w:tcW w:w="1266" w:type="dxa"/>
            <w:shd w:val="clear" w:color="auto" w:fill="auto"/>
          </w:tcPr>
          <w:p w:rsidR="00E5462B" w:rsidRPr="00A13C50" w:rsidRDefault="00A13C50"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447" w:type="dxa"/>
            <w:shd w:val="clear" w:color="auto" w:fill="auto"/>
          </w:tcPr>
          <w:p w:rsidR="00E5462B" w:rsidRPr="00A13C50" w:rsidRDefault="00A13C50" w:rsidP="00E5462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403" w:type="dxa"/>
            <w:shd w:val="clear" w:color="auto" w:fill="auto"/>
          </w:tcPr>
          <w:p w:rsidR="00E5462B" w:rsidRPr="00E5462B" w:rsidRDefault="00E5462B" w:rsidP="00E5462B">
            <w:pPr>
              <w:spacing w:after="0" w:line="240" w:lineRule="auto"/>
              <w:jc w:val="center"/>
              <w:rPr>
                <w:rFonts w:ascii="Times New Roman" w:eastAsia="Times New Roman" w:hAnsi="Times New Roman" w:cs="Times New Roman"/>
                <w:sz w:val="24"/>
                <w:szCs w:val="24"/>
                <w:lang w:val="kk-KZ" w:eastAsia="ru-RU"/>
              </w:rPr>
            </w:pPr>
          </w:p>
        </w:tc>
      </w:tr>
    </w:tbl>
    <w:p w:rsidR="00E5462B" w:rsidRPr="00E5462B" w:rsidRDefault="00E5462B" w:rsidP="00E5462B">
      <w:pPr>
        <w:spacing w:after="0" w:line="240" w:lineRule="auto"/>
        <w:rPr>
          <w:rFonts w:ascii="Times New Roman" w:eastAsia="Times New Roman" w:hAnsi="Times New Roman" w:cs="Times New Roman"/>
          <w:sz w:val="24"/>
          <w:szCs w:val="24"/>
          <w:lang w:val="kk-KZ" w:eastAsia="ru-RU"/>
        </w:rPr>
      </w:pP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Кадрларды орналастырғанда білімі, педагогикалық жұмыс тәжірибесі, психологиялық сәйкестік есепке алынады. Педагогикалық кадрлар туралы мәселе әкімшілікпен педагогикалық кеңестерде, кәсіподақ, өндірістік жиналыстарында талқыланады.</w:t>
      </w:r>
    </w:p>
    <w:p w:rsidR="00E5462B" w:rsidRPr="00E5462B" w:rsidRDefault="000150E3" w:rsidP="000150E3">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00E5462B" w:rsidRPr="00E5462B">
        <w:rPr>
          <w:rFonts w:ascii="Times New Roman" w:eastAsia="Times New Roman" w:hAnsi="Times New Roman" w:cs="Times New Roman"/>
          <w:sz w:val="24"/>
          <w:szCs w:val="24"/>
          <w:lang w:val="kk-KZ" w:eastAsia="ru-RU"/>
        </w:rPr>
        <w:t>» бөб</w:t>
      </w:r>
      <w:r w:rsidR="00C05976">
        <w:rPr>
          <w:rFonts w:ascii="Times New Roman" w:eastAsia="Times New Roman" w:hAnsi="Times New Roman" w:cs="Times New Roman"/>
          <w:sz w:val="24"/>
          <w:szCs w:val="24"/>
          <w:lang w:val="kk-KZ" w:eastAsia="ru-RU"/>
        </w:rPr>
        <w:t>екжай-бақшасы</w:t>
      </w:r>
      <w:r w:rsidR="00E5462B" w:rsidRPr="00E5462B">
        <w:rPr>
          <w:rFonts w:ascii="Times New Roman" w:eastAsia="Times New Roman" w:hAnsi="Times New Roman" w:cs="Times New Roman"/>
          <w:sz w:val="24"/>
          <w:szCs w:val="24"/>
          <w:lang w:val="kk-KZ" w:eastAsia="ru-RU"/>
        </w:rPr>
        <w:t>»  мектепке дейінгі ұйымында  іс-жүргізу  қазақ тілінде жүргізіледі. Мектепке дейінгі ұйымда кадрлардың  жеке іс-қағаздары  талапқа сай жүргізілген. Жеке іс қағаздарда  кадрларды  жұмысқа алу  өтініштері, жұмысқа қабылданғандары туралы бұйрықтары, еңбек  шарттары, диплом көшірмелері, өмірбаяны, жеке куәлігінің  көшірмесі, еңбек кітапшалары, біліктілік  арттыру курстарынан өткен сертификаттары және біліктілік санаты туралы  бұйрықтарының көшірмелері  барлығы түгел. Негізгі  қызмет  бойынша, жеке құрам бойынша  бұйрықтар  кітаптарының  жүргізілуі талапқа сай тігілген және нөмірленген. Барлық қызметкерлердің еңбек өтілінің есептелінгені туралы хаттама толтырылған.</w:t>
      </w:r>
    </w:p>
    <w:p w:rsidR="00E5462B" w:rsidRPr="00E5462B" w:rsidRDefault="00E5462B" w:rsidP="00E5462B">
      <w:pPr>
        <w:spacing w:after="0" w:line="240" w:lineRule="auto"/>
        <w:ind w:left="1708"/>
        <w:jc w:val="both"/>
        <w:rPr>
          <w:rFonts w:ascii="Times New Roman" w:eastAsia="Times New Roman" w:hAnsi="Times New Roman" w:cs="Times New Roman"/>
          <w:sz w:val="24"/>
          <w:szCs w:val="24"/>
          <w:lang w:val="kk-KZ" w:eastAsia="ru-RU"/>
        </w:rPr>
      </w:pPr>
    </w:p>
    <w:p w:rsidR="00E5462B" w:rsidRPr="000150E3" w:rsidRDefault="00E5462B" w:rsidP="002F3EF1">
      <w:pPr>
        <w:pStyle w:val="a3"/>
        <w:spacing w:after="0" w:line="240" w:lineRule="auto"/>
        <w:rPr>
          <w:rFonts w:ascii="Times New Roman" w:hAnsi="Times New Roman" w:cs="Times New Roman"/>
          <w:sz w:val="24"/>
          <w:szCs w:val="24"/>
          <w:lang w:val="kk-KZ"/>
        </w:rPr>
      </w:pPr>
      <w:r w:rsidRPr="000150E3">
        <w:rPr>
          <w:rFonts w:ascii="Times New Roman" w:hAnsi="Times New Roman" w:cs="Times New Roman"/>
          <w:sz w:val="24"/>
          <w:szCs w:val="24"/>
          <w:lang w:val="kk-KZ"/>
        </w:rPr>
        <w:t>Біліктілік  санаты бойынша  кадрларға  мінездеме:</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p>
    <w:tbl>
      <w:tblPr>
        <w:tblpPr w:leftFromText="180" w:rightFromText="180" w:vertAnchor="text" w:horzAnchor="page" w:tblpX="1440" w:tblpY="41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101"/>
        <w:gridCol w:w="1134"/>
        <w:gridCol w:w="1134"/>
        <w:gridCol w:w="993"/>
        <w:gridCol w:w="1134"/>
        <w:gridCol w:w="1417"/>
        <w:gridCol w:w="1276"/>
        <w:gridCol w:w="1417"/>
      </w:tblGrid>
      <w:tr w:rsidR="0007501C" w:rsidRPr="00E5462B" w:rsidTr="00350B8D">
        <w:trPr>
          <w:trHeight w:val="302"/>
        </w:trPr>
        <w:tc>
          <w:tcPr>
            <w:tcW w:w="1275"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Оқу жылдары</w:t>
            </w:r>
          </w:p>
        </w:tc>
        <w:tc>
          <w:tcPr>
            <w:tcW w:w="1101"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Педагогтар саны</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Жоғары</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Бірінші</w:t>
            </w:r>
          </w:p>
        </w:tc>
        <w:tc>
          <w:tcPr>
            <w:tcW w:w="993"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Екінші</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Санаты жоқ</w:t>
            </w:r>
          </w:p>
        </w:tc>
        <w:tc>
          <w:tcPr>
            <w:tcW w:w="1417"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Педагог-модератор</w:t>
            </w:r>
          </w:p>
        </w:tc>
        <w:tc>
          <w:tcPr>
            <w:tcW w:w="1276"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Педагог-сарапшы</w:t>
            </w:r>
          </w:p>
        </w:tc>
        <w:tc>
          <w:tcPr>
            <w:tcW w:w="1417"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Педагог-зерттеуші</w:t>
            </w:r>
          </w:p>
        </w:tc>
      </w:tr>
      <w:tr w:rsidR="0007501C" w:rsidRPr="00E5462B" w:rsidTr="00350B8D">
        <w:trPr>
          <w:trHeight w:val="302"/>
        </w:trPr>
        <w:tc>
          <w:tcPr>
            <w:tcW w:w="1275" w:type="dxa"/>
            <w:shd w:val="clear" w:color="auto" w:fill="auto"/>
          </w:tcPr>
          <w:p w:rsidR="0007501C" w:rsidRPr="000150E3" w:rsidRDefault="0007501C" w:rsidP="00350B8D">
            <w:pPr>
              <w:spacing w:after="0" w:line="240" w:lineRule="auto"/>
              <w:jc w:val="center"/>
              <w:rPr>
                <w:rFonts w:ascii="Times New Roman" w:eastAsia="Times New Roman" w:hAnsi="Times New Roman" w:cs="Times New Roman"/>
                <w:sz w:val="24"/>
                <w:szCs w:val="24"/>
                <w:lang w:val="kk-KZ" w:eastAsia="ru-RU"/>
              </w:rPr>
            </w:pPr>
            <w:r w:rsidRPr="000150E3">
              <w:rPr>
                <w:rFonts w:ascii="Times New Roman" w:eastAsia="Times New Roman" w:hAnsi="Times New Roman" w:cs="Times New Roman"/>
                <w:sz w:val="24"/>
                <w:szCs w:val="24"/>
                <w:lang w:val="kk-KZ" w:eastAsia="ru-RU"/>
              </w:rPr>
              <w:t>2017-2018</w:t>
            </w:r>
          </w:p>
        </w:tc>
        <w:tc>
          <w:tcPr>
            <w:tcW w:w="1101"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8</w:t>
            </w:r>
          </w:p>
        </w:tc>
        <w:tc>
          <w:tcPr>
            <w:tcW w:w="1134"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shd w:val="clear" w:color="auto" w:fill="auto"/>
          </w:tcPr>
          <w:p w:rsidR="0007501C" w:rsidRPr="000150E3"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993" w:type="dxa"/>
            <w:shd w:val="clear" w:color="auto" w:fill="auto"/>
          </w:tcPr>
          <w:p w:rsidR="0007501C" w:rsidRPr="000150E3"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134"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276"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r w:rsidR="0007501C" w:rsidRPr="00E5462B" w:rsidTr="00350B8D">
        <w:trPr>
          <w:trHeight w:val="302"/>
        </w:trPr>
        <w:tc>
          <w:tcPr>
            <w:tcW w:w="1275"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2018-2019</w:t>
            </w:r>
          </w:p>
        </w:tc>
        <w:tc>
          <w:tcPr>
            <w:tcW w:w="1101" w:type="dxa"/>
            <w:shd w:val="clear" w:color="auto" w:fill="auto"/>
          </w:tcPr>
          <w:p w:rsidR="0007501C" w:rsidRPr="00A70A04" w:rsidRDefault="0007501C" w:rsidP="00350B8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993"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6</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276"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r w:rsidR="0007501C" w:rsidRPr="00E5462B" w:rsidTr="00350B8D">
        <w:trPr>
          <w:trHeight w:val="302"/>
        </w:trPr>
        <w:tc>
          <w:tcPr>
            <w:tcW w:w="1275"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2019-2020</w:t>
            </w:r>
          </w:p>
        </w:tc>
        <w:tc>
          <w:tcPr>
            <w:tcW w:w="1101" w:type="dxa"/>
            <w:shd w:val="clear" w:color="auto" w:fill="auto"/>
          </w:tcPr>
          <w:p w:rsidR="0007501C" w:rsidRPr="00A70A04" w:rsidRDefault="0007501C" w:rsidP="00350B8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993"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276"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r w:rsidR="0007501C" w:rsidRPr="00E5462B" w:rsidTr="00350B8D">
        <w:trPr>
          <w:trHeight w:val="302"/>
        </w:trPr>
        <w:tc>
          <w:tcPr>
            <w:tcW w:w="1275"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2020-2021</w:t>
            </w:r>
          </w:p>
        </w:tc>
        <w:tc>
          <w:tcPr>
            <w:tcW w:w="1101" w:type="dxa"/>
            <w:shd w:val="clear" w:color="auto" w:fill="auto"/>
          </w:tcPr>
          <w:p w:rsidR="0007501C" w:rsidRPr="00A70A04" w:rsidRDefault="0007501C" w:rsidP="00350B8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993"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276"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r w:rsidR="0007501C" w:rsidRPr="00E5462B" w:rsidTr="00350B8D">
        <w:trPr>
          <w:trHeight w:val="302"/>
        </w:trPr>
        <w:tc>
          <w:tcPr>
            <w:tcW w:w="1275"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2021-2022</w:t>
            </w:r>
          </w:p>
        </w:tc>
        <w:tc>
          <w:tcPr>
            <w:tcW w:w="1101" w:type="dxa"/>
            <w:shd w:val="clear" w:color="auto" w:fill="auto"/>
          </w:tcPr>
          <w:p w:rsidR="0007501C" w:rsidRPr="00A70A04" w:rsidRDefault="0007501C" w:rsidP="00350B8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shd w:val="clear" w:color="auto" w:fill="auto"/>
          </w:tcPr>
          <w:p w:rsidR="0007501C" w:rsidRPr="00E5462B"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93"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276"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417" w:type="dxa"/>
            <w:shd w:val="clear" w:color="auto" w:fill="auto"/>
          </w:tcPr>
          <w:p w:rsidR="0007501C" w:rsidRPr="0007501C" w:rsidRDefault="0007501C" w:rsidP="00350B8D">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bl>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p>
    <w:p w:rsidR="00E5462B" w:rsidRDefault="00E5462B"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Default="00350B8D" w:rsidP="00E5462B">
      <w:pPr>
        <w:spacing w:after="0" w:line="240" w:lineRule="auto"/>
        <w:rPr>
          <w:rFonts w:ascii="Times New Roman" w:eastAsia="Times New Roman" w:hAnsi="Times New Roman" w:cs="Times New Roman"/>
          <w:b/>
          <w:sz w:val="24"/>
          <w:szCs w:val="24"/>
          <w:lang w:val="kk-KZ" w:eastAsia="ru-RU"/>
        </w:rPr>
      </w:pPr>
    </w:p>
    <w:p w:rsidR="00350B8D" w:rsidRPr="00E5462B" w:rsidRDefault="00350B8D" w:rsidP="00E5462B">
      <w:pPr>
        <w:spacing w:after="0" w:line="240" w:lineRule="auto"/>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lastRenderedPageBreak/>
        <w:t xml:space="preserve">10) </w:t>
      </w:r>
      <w:r w:rsidR="004B3E5A">
        <w:rPr>
          <w:rFonts w:ascii="Times New Roman" w:eastAsia="Times New Roman" w:hAnsi="Times New Roman" w:cs="Times New Roman"/>
          <w:b/>
          <w:sz w:val="24"/>
          <w:szCs w:val="24"/>
          <w:lang w:val="kk-KZ" w:eastAsia="ru-RU"/>
        </w:rPr>
        <w:t xml:space="preserve"> </w:t>
      </w:r>
      <w:r w:rsidRPr="00E5462B">
        <w:rPr>
          <w:rFonts w:ascii="Times New Roman" w:eastAsia="Times New Roman" w:hAnsi="Times New Roman" w:cs="Times New Roman"/>
          <w:sz w:val="24"/>
          <w:szCs w:val="24"/>
          <w:lang w:val="kk-KZ" w:eastAsia="ru-RU"/>
        </w:rPr>
        <w:t>Педагогтардың  кәсіби  біліктілігін  арттыру туралы мәліметтер:</w:t>
      </w:r>
    </w:p>
    <w:tbl>
      <w:tblPr>
        <w:tblW w:w="15326" w:type="dxa"/>
        <w:tblInd w:w="-617" w:type="dxa"/>
        <w:tblLook w:val="04A0"/>
      </w:tblPr>
      <w:tblGrid>
        <w:gridCol w:w="500"/>
        <w:gridCol w:w="3911"/>
        <w:gridCol w:w="1417"/>
        <w:gridCol w:w="1276"/>
        <w:gridCol w:w="2977"/>
        <w:gridCol w:w="5245"/>
      </w:tblGrid>
      <w:tr w:rsidR="00B3617F" w:rsidRPr="00B3617F" w:rsidTr="00B3617F">
        <w:trPr>
          <w:trHeight w:val="437"/>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w:t>
            </w:r>
          </w:p>
        </w:tc>
        <w:tc>
          <w:tcPr>
            <w:tcW w:w="3911" w:type="dxa"/>
            <w:tcBorders>
              <w:top w:val="single" w:sz="4" w:space="0" w:color="auto"/>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lang w:val="kk-KZ"/>
              </w:rPr>
            </w:pPr>
            <w:r w:rsidRPr="00B3617F">
              <w:rPr>
                <w:rFonts w:ascii="Times New Roman" w:eastAsia="Times New Roman" w:hAnsi="Times New Roman" w:cs="Times New Roman"/>
                <w:color w:val="000000"/>
              </w:rPr>
              <w:t>Педагогтің тегі,аты, әкесінің аты (толығымен құжат бойынша)</w:t>
            </w:r>
          </w:p>
          <w:p w:rsidR="00B3617F" w:rsidRPr="00B3617F" w:rsidRDefault="00B3617F" w:rsidP="00F80FEC">
            <w:pPr>
              <w:spacing w:after="0" w:line="240" w:lineRule="auto"/>
              <w:rPr>
                <w:rFonts w:ascii="Times New Roman" w:eastAsia="Times New Roman" w:hAnsi="Times New Roman" w:cs="Times New Roman"/>
                <w:color w:val="000000"/>
                <w:lang w:val="kk-KZ"/>
              </w:rPr>
            </w:pPr>
          </w:p>
        </w:tc>
        <w:tc>
          <w:tcPr>
            <w:tcW w:w="1417" w:type="dxa"/>
            <w:tcBorders>
              <w:top w:val="single" w:sz="4" w:space="0" w:color="auto"/>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Пәні</w:t>
            </w:r>
          </w:p>
        </w:tc>
        <w:tc>
          <w:tcPr>
            <w:tcW w:w="1276" w:type="dxa"/>
            <w:tcBorders>
              <w:top w:val="single" w:sz="4" w:space="0" w:color="auto"/>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Санаты</w:t>
            </w:r>
          </w:p>
        </w:tc>
        <w:tc>
          <w:tcPr>
            <w:tcW w:w="2977" w:type="dxa"/>
            <w:tcBorders>
              <w:top w:val="single" w:sz="4" w:space="0" w:color="auto"/>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Курстан соңғы өткен уақыты</w:t>
            </w:r>
          </w:p>
        </w:tc>
        <w:tc>
          <w:tcPr>
            <w:tcW w:w="5245" w:type="dxa"/>
            <w:tcBorders>
              <w:top w:val="single" w:sz="4" w:space="0" w:color="auto"/>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Курс тақырыбы</w:t>
            </w:r>
          </w:p>
        </w:tc>
      </w:tr>
      <w:tr w:rsidR="00B3617F" w:rsidRPr="00B3617F" w:rsidTr="00B3617F">
        <w:trPr>
          <w:trHeight w:val="81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Байжиенова Шынар Сәндібекқызы</w:t>
            </w:r>
          </w:p>
        </w:tc>
        <w:tc>
          <w:tcPr>
            <w:tcW w:w="1417" w:type="dxa"/>
            <w:tcBorders>
              <w:top w:val="nil"/>
              <w:left w:val="nil"/>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меңгеруші</w:t>
            </w:r>
          </w:p>
        </w:tc>
        <w:tc>
          <w:tcPr>
            <w:tcW w:w="1276" w:type="dxa"/>
            <w:tcBorders>
              <w:top w:val="nil"/>
              <w:left w:val="nil"/>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жоғары</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26.03-06.04.2018 ж АО "НЦПК"ӨРЛЕУ" 72 сағат</w:t>
            </w:r>
          </w:p>
        </w:tc>
        <w:tc>
          <w:tcPr>
            <w:tcW w:w="5245"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 xml:space="preserve">"Мектепке дейінгі ұйымдарда білім беру процесін жалпы білім берудің жаңа үлгілік бағдарламасына сәйкес жобалау" </w:t>
            </w:r>
          </w:p>
        </w:tc>
      </w:tr>
      <w:tr w:rsidR="00B3617F" w:rsidRPr="00B3617F" w:rsidTr="00B3617F">
        <w:trPr>
          <w:trHeight w:val="68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Бақтыбаева Нұржамал Шәкірқызы</w:t>
            </w:r>
          </w:p>
        </w:tc>
        <w:tc>
          <w:tcPr>
            <w:tcW w:w="1417"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әдіскер-тәрбиеші</w:t>
            </w:r>
          </w:p>
        </w:tc>
        <w:tc>
          <w:tcPr>
            <w:tcW w:w="1276"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жоғары</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24.03-10.04.2016 ж АО "НЦПК"ӨРЛЕУ" 72 сағат</w:t>
            </w:r>
          </w:p>
        </w:tc>
        <w:tc>
          <w:tcPr>
            <w:tcW w:w="5245" w:type="dxa"/>
            <w:tcBorders>
              <w:top w:val="nil"/>
              <w:left w:val="nil"/>
              <w:bottom w:val="single" w:sz="4" w:space="0" w:color="auto"/>
              <w:right w:val="single" w:sz="4" w:space="0" w:color="auto"/>
            </w:tcBorders>
            <w:shd w:val="clear" w:color="auto" w:fill="auto"/>
            <w:vAlign w:val="bottom"/>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"Білім беру парадигмасының өзгеруі жағдайында мектепке дейінгі білім беру мазмұнының сабақтастығын қамтамасыз ету"</w:t>
            </w:r>
          </w:p>
        </w:tc>
      </w:tr>
      <w:tr w:rsidR="00B3617F" w:rsidRPr="00B3617F" w:rsidTr="00B3617F">
        <w:trPr>
          <w:trHeight w:val="5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3</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Бақтыбаева Қалдыгүл Жақсылыққызы</w:t>
            </w:r>
          </w:p>
        </w:tc>
        <w:tc>
          <w:tcPr>
            <w:tcW w:w="1417"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Музыка жетекшісі</w:t>
            </w:r>
          </w:p>
        </w:tc>
        <w:tc>
          <w:tcPr>
            <w:tcW w:w="1276"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жоғары</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24.03-10.04.2016 ж АО "НЦПК"ӨРЛЕУ" 72 сағат</w:t>
            </w:r>
          </w:p>
        </w:tc>
        <w:tc>
          <w:tcPr>
            <w:tcW w:w="5245" w:type="dxa"/>
            <w:tcBorders>
              <w:top w:val="nil"/>
              <w:left w:val="nil"/>
              <w:bottom w:val="single" w:sz="4" w:space="0" w:color="auto"/>
              <w:right w:val="single" w:sz="4" w:space="0" w:color="auto"/>
            </w:tcBorders>
            <w:shd w:val="clear" w:color="auto" w:fill="auto"/>
            <w:vAlign w:val="bottom"/>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"Білім беру парадигмасының өзгеруі жағдайында мектепке дейінгі білім беру мазмұнының сабақтастығын қамтамасыз ету"</w:t>
            </w:r>
          </w:p>
        </w:tc>
      </w:tr>
      <w:tr w:rsidR="00B3617F" w:rsidRPr="00B3617F" w:rsidTr="00B3617F">
        <w:trPr>
          <w:trHeight w:val="56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4</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Нұрмағанбетова Нұрсәуле Сейілханқызы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I</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26.03-06.04.2018ж АО "НЦПК"ӨРЛЕУ" 72 сағат</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"Мектепке дейінгі ұйымдарда білім беру процесін жаңа үлгілік бағдарламасына сәйкес жобалау"</w:t>
            </w:r>
          </w:p>
        </w:tc>
      </w:tr>
      <w:tr w:rsidR="00B3617F" w:rsidRPr="00B3617F" w:rsidTr="00B3617F">
        <w:trPr>
          <w:trHeight w:val="42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5</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Хамзина Надежда Ордалыққызы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I</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24.03-10.04.2016ж АО "НЦПК"ӨРЛЕУ" 72 сағат</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"Мектепке дейінгі ұйымдарда білім беру процесін жаңа үлгілік бағдарламасына сәйкес жобалау"</w:t>
            </w:r>
          </w:p>
        </w:tc>
      </w:tr>
      <w:tr w:rsidR="00B3617F" w:rsidRPr="00B3617F" w:rsidTr="00B3617F">
        <w:trPr>
          <w:trHeight w:val="75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6</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Байділда Гүлзада Құлшыққызы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I</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19.10-30.10.2020ж АО "НЦПК"ӨРЛЕУ" 72 сағат</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"Мектепке дейінгі білім беру мазмұнын жаңарту жағдайындағы әдістемелік жұмыстың ұйымдастырушылық-педагогикалық аспектілері"</w:t>
            </w:r>
          </w:p>
        </w:tc>
      </w:tr>
      <w:tr w:rsidR="00B3617F" w:rsidRPr="00B3617F" w:rsidTr="00B3617F">
        <w:trPr>
          <w:trHeight w:val="84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7</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Байділдина Салтанат Құлшыққызы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I</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19.10-30.10.2020ж АО "НЦПК"ӨРЛЕУ" 72 сағат</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"Мектепке дейінгі білім беру мазмұнын жаңарту жағдайындағы әдістемелік жұмыстың ұйымдастырушылық-педагогикалық аспектілері"</w:t>
            </w:r>
          </w:p>
        </w:tc>
      </w:tr>
      <w:tr w:rsidR="00B3617F" w:rsidRPr="00B3617F" w:rsidTr="00B3617F">
        <w:trPr>
          <w:trHeight w:val="5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8</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Сәрсенбаева Орынгүл Абылайқызы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II</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24.03-10.04.2016ж АО "НЦПК"ӨРЛЕУ" 72 сағат</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"Мектепке дейінгі ұйымдарда білім беру процесін жаңа үлгілік бағдарламасына сәйкес жобалау"</w:t>
            </w:r>
          </w:p>
        </w:tc>
      </w:tr>
      <w:tr w:rsidR="00B3617F" w:rsidRPr="00B3617F" w:rsidTr="00B3617F">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9</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Рахат Марал Рахатқызы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II</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24.03-10.04.2016ж АО "НЦПК"ӨРЛЕУ" 72 сағат</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"Мектепке дейінгі ұйымдарда білім беру процесін жаңа үлгілік бағдарламасына сәйкес жобалау"</w:t>
            </w:r>
          </w:p>
        </w:tc>
      </w:tr>
      <w:tr w:rsidR="00B3617F" w:rsidRPr="00B3617F" w:rsidTr="00B3617F">
        <w:trPr>
          <w:trHeight w:val="6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10</w:t>
            </w:r>
          </w:p>
        </w:tc>
        <w:tc>
          <w:tcPr>
            <w:tcW w:w="3911"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Матекова Лида Көпбергенқызы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II</w:t>
            </w:r>
          </w:p>
        </w:tc>
        <w:tc>
          <w:tcPr>
            <w:tcW w:w="2977"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19.10-30.10.2020ж АО "НЦПК"ӨРЛЕУ" 72 сағат</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"Мектепке дейінгі білім беру мазмұнын жаңарту жағдайындағы әдістемелік жұмыстың ұйымдастырушылық-педагогикалық аспектілері"</w:t>
            </w:r>
          </w:p>
        </w:tc>
      </w:tr>
      <w:tr w:rsidR="00B3617F" w:rsidRPr="00B3617F" w:rsidTr="00B3617F">
        <w:trPr>
          <w:trHeight w:val="5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11</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Имантаева Салтанат Сәбитбекқызы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Педагог-модератор</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28.10-08.11.2019ж АО "НЦПК"ӨРЛЕУ" 72 сағат</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"Хореография мұғалімдерінің кәсіби құзыреттіліктерін дамытуда"</w:t>
            </w:r>
          </w:p>
        </w:tc>
      </w:tr>
      <w:tr w:rsidR="00B3617F" w:rsidRPr="00B3617F" w:rsidTr="00B3617F">
        <w:trPr>
          <w:trHeight w:val="42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12</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Ерғуатова Мерует Райымберліқызы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vAlign w:val="bottom"/>
            <w:hideMark/>
          </w:tcPr>
          <w:p w:rsidR="00B3617F" w:rsidRPr="00B3617F" w:rsidRDefault="00B3617F" w:rsidP="00F80FEC">
            <w:pPr>
              <w:spacing w:after="0" w:line="240" w:lineRule="auto"/>
              <w:rPr>
                <w:rFonts w:ascii="Calibri" w:eastAsia="Times New Roman" w:hAnsi="Calibri" w:cs="Calibri"/>
                <w:color w:val="000000"/>
              </w:rPr>
            </w:pPr>
            <w:r w:rsidRPr="00B3617F">
              <w:rPr>
                <w:rFonts w:ascii="Calibri" w:eastAsia="Times New Roman"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rsidR="00B3617F" w:rsidRPr="00B3617F" w:rsidRDefault="00B3617F" w:rsidP="00F80FEC">
            <w:pPr>
              <w:spacing w:after="0" w:line="240" w:lineRule="auto"/>
              <w:rPr>
                <w:rFonts w:ascii="Calibri" w:eastAsia="Times New Roman" w:hAnsi="Calibri" w:cs="Calibri"/>
                <w:color w:val="000000"/>
              </w:rPr>
            </w:pPr>
            <w:r w:rsidRPr="00B3617F">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Calibri" w:eastAsia="Times New Roman" w:hAnsi="Calibri" w:cs="Calibri"/>
                <w:color w:val="000000"/>
              </w:rPr>
            </w:pPr>
            <w:r w:rsidRPr="00B3617F">
              <w:rPr>
                <w:rFonts w:ascii="Calibri" w:eastAsia="Times New Roman" w:hAnsi="Calibri" w:cs="Calibri"/>
                <w:color w:val="000000"/>
              </w:rPr>
              <w:t> </w:t>
            </w:r>
          </w:p>
        </w:tc>
      </w:tr>
      <w:tr w:rsidR="00B3617F" w:rsidRPr="00B3617F" w:rsidTr="00B3617F">
        <w:trPr>
          <w:trHeight w:val="45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13</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Кененбаева Гүлжанар Бериковна</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vAlign w:val="bottom"/>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 </w:t>
            </w:r>
          </w:p>
        </w:tc>
        <w:tc>
          <w:tcPr>
            <w:tcW w:w="2977" w:type="dxa"/>
            <w:tcBorders>
              <w:top w:val="nil"/>
              <w:left w:val="nil"/>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 </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 </w:t>
            </w:r>
          </w:p>
        </w:tc>
      </w:tr>
      <w:tr w:rsidR="00B3617F" w:rsidRPr="00B3617F" w:rsidTr="00B3617F">
        <w:trPr>
          <w:trHeight w:val="5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lastRenderedPageBreak/>
              <w:t>14</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Сүгіртай Гүлжан Байманқызы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vAlign w:val="bottom"/>
            <w:hideMark/>
          </w:tcPr>
          <w:p w:rsidR="00B3617F" w:rsidRPr="00B3617F" w:rsidRDefault="00B3617F" w:rsidP="00F80FEC">
            <w:pPr>
              <w:spacing w:after="0" w:line="240" w:lineRule="auto"/>
              <w:rPr>
                <w:rFonts w:ascii="Calibri" w:eastAsia="Times New Roman" w:hAnsi="Calibri" w:cs="Calibri"/>
                <w:color w:val="000000"/>
              </w:rPr>
            </w:pPr>
            <w:r w:rsidRPr="00B3617F">
              <w:rPr>
                <w:rFonts w:ascii="Calibri" w:eastAsia="Times New Roman" w:hAnsi="Calibri" w:cs="Calibri"/>
                <w:color w:val="000000"/>
              </w:rPr>
              <w:t> </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26.10-06.11.2020ж АО "НЦПК"ӨРЛЕУ" 72 сағат</w:t>
            </w:r>
          </w:p>
        </w:tc>
        <w:tc>
          <w:tcPr>
            <w:tcW w:w="5245" w:type="dxa"/>
            <w:tcBorders>
              <w:top w:val="nil"/>
              <w:left w:val="nil"/>
              <w:bottom w:val="single" w:sz="4" w:space="0" w:color="auto"/>
              <w:right w:val="single" w:sz="4" w:space="0" w:color="auto"/>
            </w:tcBorders>
            <w:shd w:val="clear" w:color="auto" w:fill="auto"/>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"Мектепке дейінгі білім беру мазмұнын жаңарту жағдайындағы әдістемелік жұмыстың ұйымдастырушылық-педагогикалық аспектілері"</w:t>
            </w:r>
          </w:p>
        </w:tc>
      </w:tr>
      <w:tr w:rsidR="00B3617F" w:rsidRPr="00B3617F" w:rsidTr="00B3617F">
        <w:trPr>
          <w:trHeight w:val="115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15</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Данабек Жібекжан Кенжебекқызы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vAlign w:val="bottom"/>
            <w:hideMark/>
          </w:tcPr>
          <w:p w:rsidR="00B3617F" w:rsidRPr="00B3617F" w:rsidRDefault="00B3617F" w:rsidP="00F80FEC">
            <w:pPr>
              <w:spacing w:after="0" w:line="240" w:lineRule="auto"/>
              <w:rPr>
                <w:rFonts w:ascii="Calibri" w:eastAsia="Times New Roman" w:hAnsi="Calibri" w:cs="Calibri"/>
                <w:color w:val="000000"/>
              </w:rPr>
            </w:pPr>
            <w:r w:rsidRPr="00B3617F">
              <w:rPr>
                <w:rFonts w:ascii="Calibri" w:eastAsia="Times New Roman" w:hAnsi="Calibri" w:cs="Calibri"/>
                <w:color w:val="000000"/>
              </w:rPr>
              <w:t> </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01.09-02.11.2020ж Педагогикалық шеберлік орталығының Ақтөбе қ.филиалы</w:t>
            </w:r>
          </w:p>
        </w:tc>
        <w:tc>
          <w:tcPr>
            <w:tcW w:w="5245"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"Назарбаев Зияткерлік мектептері" ДББҰ Педагогикалық шеберлік орталығы әзірлеген мектепке дейінгі ұйым педаогтерінің біліктілігін арттыру білім беру бағдарламасы бойынша 235 академиялық сағат көлемінде курсты аяқтады.</w:t>
            </w:r>
          </w:p>
        </w:tc>
      </w:tr>
      <w:tr w:rsidR="00B3617F" w:rsidRPr="00B3617F" w:rsidTr="00B3617F">
        <w:trPr>
          <w:trHeight w:val="101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16</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Қуаныш Фариза Қанатқызы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тәрбиеші</w:t>
            </w:r>
          </w:p>
        </w:tc>
        <w:tc>
          <w:tcPr>
            <w:tcW w:w="1276" w:type="dxa"/>
            <w:tcBorders>
              <w:top w:val="nil"/>
              <w:left w:val="nil"/>
              <w:bottom w:val="single" w:sz="4" w:space="0" w:color="auto"/>
              <w:right w:val="single" w:sz="4" w:space="0" w:color="auto"/>
            </w:tcBorders>
            <w:shd w:val="clear" w:color="auto" w:fill="auto"/>
            <w:noWrap/>
            <w:vAlign w:val="bottom"/>
            <w:hideMark/>
          </w:tcPr>
          <w:p w:rsidR="00B3617F" w:rsidRPr="00B3617F" w:rsidRDefault="00B3617F" w:rsidP="00F80FEC">
            <w:pPr>
              <w:spacing w:after="0" w:line="240" w:lineRule="auto"/>
              <w:rPr>
                <w:rFonts w:ascii="Calibri" w:eastAsia="Times New Roman" w:hAnsi="Calibri" w:cs="Calibri"/>
                <w:color w:val="000000"/>
              </w:rPr>
            </w:pPr>
            <w:r w:rsidRPr="00B3617F">
              <w:rPr>
                <w:rFonts w:ascii="Calibri" w:eastAsia="Times New Roman" w:hAnsi="Calibri" w:cs="Calibri"/>
                <w:color w:val="000000"/>
              </w:rPr>
              <w:t> </w:t>
            </w:r>
          </w:p>
        </w:tc>
        <w:tc>
          <w:tcPr>
            <w:tcW w:w="2977"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21.09-06.11.2020ж Педагогикалық шеберлік орталығының Ақтөбе қ.филиалы</w:t>
            </w:r>
          </w:p>
        </w:tc>
        <w:tc>
          <w:tcPr>
            <w:tcW w:w="5245"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"Назарбаев Зияткерлік мектептері" ДББҰ Педагогикалық шеберлік орталығы әзірлеген мектепке дейінгі ұйым педаогтерінің біліктілігін арттыру білім беру бағдарламасы бойынша 235 академиялық сағат көлемінде курсты аяқтады.</w:t>
            </w:r>
          </w:p>
        </w:tc>
      </w:tr>
      <w:tr w:rsidR="00B3617F" w:rsidRPr="00B3617F" w:rsidTr="00B3617F">
        <w:trPr>
          <w:trHeight w:val="7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3617F" w:rsidRPr="00B3617F" w:rsidRDefault="00B3617F" w:rsidP="00F80FEC">
            <w:pPr>
              <w:spacing w:after="0" w:line="240" w:lineRule="auto"/>
              <w:jc w:val="center"/>
              <w:rPr>
                <w:rFonts w:ascii="Times New Roman" w:eastAsia="Times New Roman" w:hAnsi="Times New Roman" w:cs="Times New Roman"/>
                <w:color w:val="000000"/>
              </w:rPr>
            </w:pPr>
            <w:r w:rsidRPr="00B3617F">
              <w:rPr>
                <w:rFonts w:ascii="Times New Roman" w:eastAsia="Times New Roman" w:hAnsi="Times New Roman" w:cs="Times New Roman"/>
                <w:color w:val="000000"/>
              </w:rPr>
              <w:t>17</w:t>
            </w:r>
          </w:p>
        </w:tc>
        <w:tc>
          <w:tcPr>
            <w:tcW w:w="3911" w:type="dxa"/>
            <w:tcBorders>
              <w:top w:val="nil"/>
              <w:left w:val="nil"/>
              <w:bottom w:val="single" w:sz="4" w:space="0" w:color="auto"/>
              <w:right w:val="single" w:sz="4" w:space="0" w:color="auto"/>
            </w:tcBorders>
            <w:shd w:val="clear" w:color="auto" w:fill="auto"/>
            <w:vAlign w:val="center"/>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Султанова Айдана Нурланқызы</w:t>
            </w:r>
          </w:p>
        </w:tc>
        <w:tc>
          <w:tcPr>
            <w:tcW w:w="1417" w:type="dxa"/>
            <w:tcBorders>
              <w:top w:val="nil"/>
              <w:left w:val="nil"/>
              <w:bottom w:val="single" w:sz="4" w:space="0" w:color="auto"/>
              <w:right w:val="single" w:sz="4" w:space="0" w:color="auto"/>
            </w:tcBorders>
            <w:shd w:val="clear" w:color="auto" w:fill="auto"/>
            <w:noWrap/>
            <w:hideMark/>
          </w:tcPr>
          <w:p w:rsidR="00B3617F" w:rsidRPr="00B3617F" w:rsidRDefault="00B3617F" w:rsidP="00F80FEC">
            <w:pPr>
              <w:spacing w:after="0" w:line="240" w:lineRule="auto"/>
              <w:rPr>
                <w:rFonts w:ascii="Times New Roman" w:eastAsia="Times New Roman" w:hAnsi="Times New Roman" w:cs="Times New Roman"/>
                <w:color w:val="000000"/>
              </w:rPr>
            </w:pPr>
            <w:r w:rsidRPr="00B3617F">
              <w:rPr>
                <w:rFonts w:ascii="Times New Roman" w:eastAsia="Times New Roman" w:hAnsi="Times New Roman" w:cs="Times New Roman"/>
                <w:color w:val="000000"/>
              </w:rPr>
              <w:t>Психолог</w:t>
            </w:r>
          </w:p>
        </w:tc>
        <w:tc>
          <w:tcPr>
            <w:tcW w:w="1276" w:type="dxa"/>
            <w:tcBorders>
              <w:top w:val="nil"/>
              <w:left w:val="nil"/>
              <w:bottom w:val="single" w:sz="4" w:space="0" w:color="auto"/>
              <w:right w:val="single" w:sz="4" w:space="0" w:color="auto"/>
            </w:tcBorders>
            <w:shd w:val="clear" w:color="auto" w:fill="auto"/>
            <w:noWrap/>
            <w:vAlign w:val="bottom"/>
            <w:hideMark/>
          </w:tcPr>
          <w:p w:rsidR="00B3617F" w:rsidRDefault="00B3617F" w:rsidP="00F80FEC">
            <w:pPr>
              <w:spacing w:after="0" w:line="240" w:lineRule="auto"/>
              <w:rPr>
                <w:rFonts w:ascii="Calibri" w:eastAsia="Times New Roman" w:hAnsi="Calibri" w:cs="Calibri"/>
                <w:color w:val="000000"/>
                <w:lang w:val="kk-KZ"/>
              </w:rPr>
            </w:pPr>
            <w:r w:rsidRPr="00B3617F">
              <w:rPr>
                <w:rFonts w:ascii="Calibri" w:eastAsia="Times New Roman" w:hAnsi="Calibri" w:cs="Calibri"/>
                <w:color w:val="000000"/>
              </w:rPr>
              <w:t> </w:t>
            </w:r>
          </w:p>
          <w:p w:rsidR="002F3EF1" w:rsidRPr="002F3EF1" w:rsidRDefault="002F3EF1" w:rsidP="00F80FEC">
            <w:pPr>
              <w:spacing w:after="0" w:line="240" w:lineRule="auto"/>
              <w:rPr>
                <w:rFonts w:ascii="Calibri" w:eastAsia="Times New Roman" w:hAnsi="Calibri" w:cs="Calibri"/>
                <w:color w:val="000000"/>
                <w:lang w:val="kk-KZ"/>
              </w:rPr>
            </w:pPr>
          </w:p>
        </w:tc>
        <w:tc>
          <w:tcPr>
            <w:tcW w:w="2977" w:type="dxa"/>
            <w:tcBorders>
              <w:top w:val="nil"/>
              <w:left w:val="nil"/>
              <w:bottom w:val="single" w:sz="4" w:space="0" w:color="auto"/>
              <w:right w:val="single" w:sz="4" w:space="0" w:color="auto"/>
            </w:tcBorders>
            <w:shd w:val="clear" w:color="auto" w:fill="auto"/>
            <w:noWrap/>
            <w:vAlign w:val="bottom"/>
            <w:hideMark/>
          </w:tcPr>
          <w:p w:rsidR="00B3617F" w:rsidRPr="00B3617F" w:rsidRDefault="00B3617F" w:rsidP="00F80FEC">
            <w:pPr>
              <w:spacing w:after="0" w:line="240" w:lineRule="auto"/>
              <w:rPr>
                <w:rFonts w:ascii="Calibri" w:eastAsia="Times New Roman" w:hAnsi="Calibri" w:cs="Calibri"/>
                <w:color w:val="000000"/>
              </w:rPr>
            </w:pPr>
            <w:r w:rsidRPr="00B3617F">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shd w:val="clear" w:color="auto" w:fill="auto"/>
            <w:noWrap/>
            <w:vAlign w:val="bottom"/>
            <w:hideMark/>
          </w:tcPr>
          <w:p w:rsidR="00B3617F" w:rsidRPr="00B3617F" w:rsidRDefault="00B3617F" w:rsidP="00F80FEC">
            <w:pPr>
              <w:spacing w:after="0" w:line="240" w:lineRule="auto"/>
              <w:rPr>
                <w:rFonts w:ascii="Calibri" w:eastAsia="Times New Roman" w:hAnsi="Calibri" w:cs="Calibri"/>
                <w:color w:val="000000"/>
              </w:rPr>
            </w:pPr>
            <w:r w:rsidRPr="00B3617F">
              <w:rPr>
                <w:rFonts w:ascii="Calibri" w:eastAsia="Times New Roman" w:hAnsi="Calibri" w:cs="Calibri"/>
                <w:color w:val="000000"/>
              </w:rPr>
              <w:t> </w:t>
            </w:r>
          </w:p>
        </w:tc>
      </w:tr>
    </w:tbl>
    <w:p w:rsidR="00E5462B" w:rsidRDefault="00B3617F" w:rsidP="00E5462B">
      <w:pPr>
        <w:tabs>
          <w:tab w:val="left" w:pos="284"/>
          <w:tab w:val="center" w:pos="4607"/>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E5462B" w:rsidRPr="00E5462B">
        <w:rPr>
          <w:rFonts w:ascii="Times New Roman" w:eastAsia="Times New Roman" w:hAnsi="Times New Roman" w:cs="Times New Roman"/>
          <w:b/>
          <w:sz w:val="24"/>
          <w:szCs w:val="24"/>
          <w:lang w:val="kk-KZ" w:eastAsia="ru-RU"/>
        </w:rPr>
        <w:t xml:space="preserve">11) </w:t>
      </w:r>
      <w:r w:rsidR="00E5462B" w:rsidRPr="00E5462B">
        <w:rPr>
          <w:rFonts w:ascii="Times New Roman" w:eastAsia="Times New Roman" w:hAnsi="Times New Roman" w:cs="Times New Roman"/>
          <w:sz w:val="24"/>
          <w:szCs w:val="24"/>
          <w:lang w:val="kk-KZ" w:eastAsia="ru-RU"/>
        </w:rPr>
        <w:t>Еңбек  өтілі  бойынша  кадрларға  мінездеме.</w:t>
      </w:r>
    </w:p>
    <w:p w:rsidR="000B1AF9" w:rsidRDefault="000B1AF9" w:rsidP="00E5462B">
      <w:pPr>
        <w:tabs>
          <w:tab w:val="left" w:pos="284"/>
          <w:tab w:val="center" w:pos="4607"/>
        </w:tabs>
        <w:spacing w:after="0" w:line="240" w:lineRule="auto"/>
        <w:jc w:val="both"/>
        <w:rPr>
          <w:rFonts w:ascii="Times New Roman" w:eastAsia="Times New Roman" w:hAnsi="Times New Roman" w:cs="Times New Roman"/>
          <w:sz w:val="24"/>
          <w:szCs w:val="24"/>
          <w:lang w:val="kk-KZ" w:eastAsia="ru-RU"/>
        </w:rPr>
      </w:pP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851"/>
        <w:gridCol w:w="708"/>
        <w:gridCol w:w="709"/>
        <w:gridCol w:w="709"/>
        <w:gridCol w:w="992"/>
        <w:gridCol w:w="709"/>
        <w:gridCol w:w="850"/>
        <w:gridCol w:w="709"/>
        <w:gridCol w:w="992"/>
        <w:gridCol w:w="936"/>
      </w:tblGrid>
      <w:tr w:rsidR="002B7897" w:rsidRPr="002B7897" w:rsidTr="00350B8D">
        <w:tc>
          <w:tcPr>
            <w:tcW w:w="1418" w:type="dxa"/>
            <w:vMerge w:val="restart"/>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Оқу жылдары</w:t>
            </w:r>
          </w:p>
        </w:tc>
        <w:tc>
          <w:tcPr>
            <w:tcW w:w="1134" w:type="dxa"/>
            <w:vMerge w:val="restart"/>
            <w:shd w:val="clear" w:color="auto" w:fill="auto"/>
          </w:tcPr>
          <w:p w:rsidR="002B7897" w:rsidRPr="002B7897" w:rsidRDefault="002B7897" w:rsidP="002B7897">
            <w:pPr>
              <w:pStyle w:val="af"/>
              <w:jc w:val="center"/>
              <w:rPr>
                <w:rFonts w:ascii="Times New Roman" w:hAnsi="Times New Roman" w:cs="Times New Roman"/>
                <w:lang w:val="kk-KZ"/>
              </w:rPr>
            </w:pPr>
          </w:p>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педагог</w:t>
            </w:r>
          </w:p>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саны</w:t>
            </w:r>
          </w:p>
        </w:tc>
        <w:tc>
          <w:tcPr>
            <w:tcW w:w="8165" w:type="dxa"/>
            <w:gridSpan w:val="10"/>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ПЕДАГОГИКАЛЫҚ   ӨТІЛІ</w:t>
            </w:r>
          </w:p>
        </w:tc>
      </w:tr>
      <w:tr w:rsidR="002B7897" w:rsidRPr="002B7897" w:rsidTr="00350B8D">
        <w:trPr>
          <w:trHeight w:val="411"/>
        </w:trPr>
        <w:tc>
          <w:tcPr>
            <w:tcW w:w="1418" w:type="dxa"/>
            <w:vMerge/>
            <w:shd w:val="clear" w:color="auto" w:fill="auto"/>
          </w:tcPr>
          <w:p w:rsidR="002B7897" w:rsidRPr="002B7897" w:rsidRDefault="002B7897" w:rsidP="002B7897">
            <w:pPr>
              <w:pStyle w:val="af"/>
              <w:jc w:val="center"/>
              <w:rPr>
                <w:rFonts w:ascii="Times New Roman" w:hAnsi="Times New Roman" w:cs="Times New Roman"/>
              </w:rPr>
            </w:pPr>
          </w:p>
        </w:tc>
        <w:tc>
          <w:tcPr>
            <w:tcW w:w="1134" w:type="dxa"/>
            <w:vMerge/>
            <w:shd w:val="clear" w:color="auto" w:fill="auto"/>
          </w:tcPr>
          <w:p w:rsidR="002B7897" w:rsidRPr="002B7897" w:rsidRDefault="002B7897" w:rsidP="002B7897">
            <w:pPr>
              <w:pStyle w:val="af"/>
              <w:jc w:val="center"/>
              <w:rPr>
                <w:rFonts w:ascii="Times New Roman" w:hAnsi="Times New Roman" w:cs="Times New Roman"/>
              </w:rPr>
            </w:pPr>
          </w:p>
        </w:tc>
        <w:tc>
          <w:tcPr>
            <w:tcW w:w="851"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1-5</w:t>
            </w:r>
          </w:p>
        </w:tc>
        <w:tc>
          <w:tcPr>
            <w:tcW w:w="708" w:type="dxa"/>
            <w:shd w:val="clear" w:color="auto" w:fill="auto"/>
          </w:tcPr>
          <w:p w:rsidR="002B7897" w:rsidRPr="002B7897" w:rsidRDefault="002B7897" w:rsidP="002B7897">
            <w:pPr>
              <w:pStyle w:val="af"/>
              <w:jc w:val="center"/>
              <w:rPr>
                <w:rFonts w:ascii="Times New Roman" w:hAnsi="Times New Roman" w:cs="Times New Roman"/>
              </w:rPr>
            </w:pPr>
            <w:r w:rsidRPr="002B7897">
              <w:rPr>
                <w:rFonts w:ascii="Times New Roman" w:hAnsi="Times New Roman" w:cs="Times New Roman"/>
              </w:rPr>
              <w:t>%</w:t>
            </w:r>
          </w:p>
        </w:tc>
        <w:tc>
          <w:tcPr>
            <w:tcW w:w="709"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5-10</w:t>
            </w:r>
          </w:p>
        </w:tc>
        <w:tc>
          <w:tcPr>
            <w:tcW w:w="709" w:type="dxa"/>
            <w:shd w:val="clear" w:color="auto" w:fill="auto"/>
          </w:tcPr>
          <w:p w:rsidR="002B7897" w:rsidRPr="002B7897" w:rsidRDefault="002B7897" w:rsidP="002B7897">
            <w:pPr>
              <w:pStyle w:val="af"/>
              <w:jc w:val="center"/>
              <w:rPr>
                <w:rFonts w:ascii="Times New Roman" w:hAnsi="Times New Roman" w:cs="Times New Roman"/>
              </w:rPr>
            </w:pPr>
            <w:r w:rsidRPr="002B7897">
              <w:rPr>
                <w:rFonts w:ascii="Times New Roman" w:hAnsi="Times New Roman" w:cs="Times New Roman"/>
              </w:rPr>
              <w:t>%</w:t>
            </w:r>
          </w:p>
        </w:tc>
        <w:tc>
          <w:tcPr>
            <w:tcW w:w="992"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10-15</w:t>
            </w:r>
          </w:p>
        </w:tc>
        <w:tc>
          <w:tcPr>
            <w:tcW w:w="709" w:type="dxa"/>
            <w:shd w:val="clear" w:color="auto" w:fill="auto"/>
          </w:tcPr>
          <w:p w:rsidR="002B7897" w:rsidRPr="002B7897" w:rsidRDefault="002B7897" w:rsidP="002B7897">
            <w:pPr>
              <w:pStyle w:val="af"/>
              <w:jc w:val="center"/>
              <w:rPr>
                <w:rFonts w:ascii="Times New Roman" w:hAnsi="Times New Roman" w:cs="Times New Roman"/>
              </w:rPr>
            </w:pPr>
            <w:r w:rsidRPr="002B7897">
              <w:rPr>
                <w:rFonts w:ascii="Times New Roman" w:hAnsi="Times New Roman" w:cs="Times New Roman"/>
              </w:rPr>
              <w:t>%</w:t>
            </w:r>
          </w:p>
        </w:tc>
        <w:tc>
          <w:tcPr>
            <w:tcW w:w="850"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15-20</w:t>
            </w:r>
          </w:p>
        </w:tc>
        <w:tc>
          <w:tcPr>
            <w:tcW w:w="709" w:type="dxa"/>
            <w:shd w:val="clear" w:color="auto" w:fill="auto"/>
          </w:tcPr>
          <w:p w:rsidR="002B7897" w:rsidRPr="002B7897" w:rsidRDefault="002B7897" w:rsidP="002B7897">
            <w:pPr>
              <w:pStyle w:val="af"/>
              <w:jc w:val="center"/>
              <w:rPr>
                <w:rFonts w:ascii="Times New Roman" w:hAnsi="Times New Roman" w:cs="Times New Roman"/>
              </w:rPr>
            </w:pPr>
            <w:r w:rsidRPr="002B7897">
              <w:rPr>
                <w:rFonts w:ascii="Times New Roman" w:hAnsi="Times New Roman" w:cs="Times New Roman"/>
              </w:rPr>
              <w:t>%</w:t>
            </w:r>
          </w:p>
        </w:tc>
        <w:tc>
          <w:tcPr>
            <w:tcW w:w="992"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21ден</w:t>
            </w:r>
          </w:p>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жоғар.</w:t>
            </w:r>
          </w:p>
        </w:tc>
        <w:tc>
          <w:tcPr>
            <w:tcW w:w="936" w:type="dxa"/>
            <w:shd w:val="clear" w:color="auto" w:fill="auto"/>
          </w:tcPr>
          <w:p w:rsidR="002B7897" w:rsidRPr="002B7897" w:rsidRDefault="002B7897" w:rsidP="002B7897">
            <w:pPr>
              <w:pStyle w:val="af"/>
              <w:jc w:val="center"/>
              <w:rPr>
                <w:rFonts w:ascii="Times New Roman" w:hAnsi="Times New Roman" w:cs="Times New Roman"/>
              </w:rPr>
            </w:pPr>
            <w:r w:rsidRPr="002B7897">
              <w:rPr>
                <w:rFonts w:ascii="Times New Roman" w:hAnsi="Times New Roman" w:cs="Times New Roman"/>
              </w:rPr>
              <w:t>%</w:t>
            </w:r>
          </w:p>
        </w:tc>
      </w:tr>
      <w:tr w:rsidR="002B7897" w:rsidRPr="002B7897" w:rsidTr="00350B8D">
        <w:trPr>
          <w:trHeight w:val="425"/>
        </w:trPr>
        <w:tc>
          <w:tcPr>
            <w:tcW w:w="1418"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2017-2018</w:t>
            </w:r>
          </w:p>
        </w:tc>
        <w:tc>
          <w:tcPr>
            <w:tcW w:w="1134"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18</w:t>
            </w:r>
          </w:p>
        </w:tc>
        <w:tc>
          <w:tcPr>
            <w:tcW w:w="851"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5</w:t>
            </w:r>
          </w:p>
        </w:tc>
        <w:tc>
          <w:tcPr>
            <w:tcW w:w="708"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27,7</w:t>
            </w:r>
          </w:p>
        </w:tc>
        <w:tc>
          <w:tcPr>
            <w:tcW w:w="709"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2</w:t>
            </w:r>
          </w:p>
        </w:tc>
        <w:tc>
          <w:tcPr>
            <w:tcW w:w="709"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11,1</w:t>
            </w:r>
          </w:p>
        </w:tc>
        <w:tc>
          <w:tcPr>
            <w:tcW w:w="992"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4</w:t>
            </w:r>
          </w:p>
        </w:tc>
        <w:tc>
          <w:tcPr>
            <w:tcW w:w="709"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22,2</w:t>
            </w:r>
          </w:p>
        </w:tc>
        <w:tc>
          <w:tcPr>
            <w:tcW w:w="850"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4</w:t>
            </w:r>
          </w:p>
        </w:tc>
        <w:tc>
          <w:tcPr>
            <w:tcW w:w="709"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22,2</w:t>
            </w:r>
          </w:p>
        </w:tc>
        <w:tc>
          <w:tcPr>
            <w:tcW w:w="992"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3</w:t>
            </w:r>
          </w:p>
        </w:tc>
        <w:tc>
          <w:tcPr>
            <w:tcW w:w="936"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16,6</w:t>
            </w:r>
          </w:p>
        </w:tc>
      </w:tr>
      <w:tr w:rsidR="002B7897" w:rsidRPr="002B7897" w:rsidTr="00350B8D">
        <w:trPr>
          <w:trHeight w:val="425"/>
        </w:trPr>
        <w:tc>
          <w:tcPr>
            <w:tcW w:w="1418" w:type="dxa"/>
            <w:shd w:val="clear" w:color="auto" w:fill="auto"/>
          </w:tcPr>
          <w:p w:rsidR="002B7897" w:rsidRPr="002B7897" w:rsidRDefault="002B7897" w:rsidP="002B7897">
            <w:pPr>
              <w:pStyle w:val="af"/>
              <w:jc w:val="center"/>
              <w:rPr>
                <w:rFonts w:ascii="Times New Roman" w:hAnsi="Times New Roman" w:cs="Times New Roman"/>
                <w:lang w:val="kk-KZ"/>
              </w:rPr>
            </w:pPr>
            <w:r w:rsidRPr="002B7897">
              <w:rPr>
                <w:rFonts w:ascii="Times New Roman" w:hAnsi="Times New Roman" w:cs="Times New Roman"/>
                <w:lang w:val="kk-KZ"/>
              </w:rPr>
              <w:t>2018-2019</w:t>
            </w:r>
          </w:p>
        </w:tc>
        <w:tc>
          <w:tcPr>
            <w:tcW w:w="1134" w:type="dxa"/>
            <w:shd w:val="clear" w:color="auto" w:fill="auto"/>
          </w:tcPr>
          <w:p w:rsidR="002B7897" w:rsidRPr="002B7897" w:rsidRDefault="007F71F8" w:rsidP="002B7897">
            <w:pPr>
              <w:pStyle w:val="af"/>
              <w:jc w:val="center"/>
              <w:rPr>
                <w:rFonts w:ascii="Times New Roman" w:hAnsi="Times New Roman" w:cs="Times New Roman"/>
                <w:lang w:val="kk-KZ"/>
              </w:rPr>
            </w:pPr>
            <w:r>
              <w:rPr>
                <w:rFonts w:ascii="Times New Roman" w:hAnsi="Times New Roman" w:cs="Times New Roman"/>
                <w:lang w:val="kk-KZ"/>
              </w:rPr>
              <w:t>18</w:t>
            </w:r>
          </w:p>
        </w:tc>
        <w:tc>
          <w:tcPr>
            <w:tcW w:w="851"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5</w:t>
            </w:r>
          </w:p>
        </w:tc>
        <w:tc>
          <w:tcPr>
            <w:tcW w:w="708"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27,7</w:t>
            </w:r>
          </w:p>
        </w:tc>
        <w:tc>
          <w:tcPr>
            <w:tcW w:w="709"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2</w:t>
            </w:r>
          </w:p>
        </w:tc>
        <w:tc>
          <w:tcPr>
            <w:tcW w:w="709"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11,1</w:t>
            </w:r>
          </w:p>
        </w:tc>
        <w:tc>
          <w:tcPr>
            <w:tcW w:w="992"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4</w:t>
            </w:r>
          </w:p>
        </w:tc>
        <w:tc>
          <w:tcPr>
            <w:tcW w:w="709"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22,2</w:t>
            </w:r>
          </w:p>
        </w:tc>
        <w:tc>
          <w:tcPr>
            <w:tcW w:w="850"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5</w:t>
            </w:r>
          </w:p>
        </w:tc>
        <w:tc>
          <w:tcPr>
            <w:tcW w:w="709"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27,7</w:t>
            </w:r>
          </w:p>
        </w:tc>
        <w:tc>
          <w:tcPr>
            <w:tcW w:w="992"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2</w:t>
            </w:r>
          </w:p>
        </w:tc>
        <w:tc>
          <w:tcPr>
            <w:tcW w:w="936" w:type="dxa"/>
            <w:shd w:val="clear" w:color="auto" w:fill="auto"/>
          </w:tcPr>
          <w:p w:rsidR="002B7897" w:rsidRPr="007F71F8" w:rsidRDefault="002B7897" w:rsidP="007F71F8">
            <w:pPr>
              <w:pStyle w:val="af"/>
              <w:jc w:val="center"/>
              <w:rPr>
                <w:rFonts w:ascii="Times New Roman" w:hAnsi="Times New Roman" w:cs="Times New Roman"/>
                <w:lang w:val="kk-KZ"/>
              </w:rPr>
            </w:pPr>
            <w:r w:rsidRPr="007F71F8">
              <w:rPr>
                <w:rFonts w:ascii="Times New Roman" w:hAnsi="Times New Roman" w:cs="Times New Roman"/>
                <w:lang w:val="kk-KZ"/>
              </w:rPr>
              <w:t>11,1</w:t>
            </w:r>
          </w:p>
        </w:tc>
      </w:tr>
      <w:tr w:rsidR="00582160" w:rsidRPr="002B7897" w:rsidTr="00350B8D">
        <w:trPr>
          <w:trHeight w:val="425"/>
        </w:trPr>
        <w:tc>
          <w:tcPr>
            <w:tcW w:w="1418" w:type="dxa"/>
            <w:shd w:val="clear" w:color="auto" w:fill="auto"/>
          </w:tcPr>
          <w:p w:rsidR="00582160" w:rsidRPr="002B7897" w:rsidRDefault="00582160" w:rsidP="002B7897">
            <w:pPr>
              <w:pStyle w:val="af"/>
              <w:jc w:val="center"/>
              <w:rPr>
                <w:rFonts w:ascii="Times New Roman" w:hAnsi="Times New Roman" w:cs="Times New Roman"/>
                <w:lang w:val="kk-KZ"/>
              </w:rPr>
            </w:pPr>
            <w:r w:rsidRPr="002B7897">
              <w:rPr>
                <w:rFonts w:ascii="Times New Roman" w:hAnsi="Times New Roman" w:cs="Times New Roman"/>
                <w:lang w:val="kk-KZ"/>
              </w:rPr>
              <w:t>2019-2020</w:t>
            </w:r>
          </w:p>
        </w:tc>
        <w:tc>
          <w:tcPr>
            <w:tcW w:w="1134" w:type="dxa"/>
            <w:shd w:val="clear" w:color="auto" w:fill="auto"/>
          </w:tcPr>
          <w:p w:rsidR="00582160" w:rsidRPr="002B7897" w:rsidRDefault="00582160" w:rsidP="002B7897">
            <w:pPr>
              <w:pStyle w:val="af"/>
              <w:jc w:val="center"/>
              <w:rPr>
                <w:rFonts w:ascii="Times New Roman" w:hAnsi="Times New Roman" w:cs="Times New Roman"/>
                <w:lang w:val="kk-KZ"/>
              </w:rPr>
            </w:pPr>
            <w:r>
              <w:rPr>
                <w:rFonts w:ascii="Times New Roman" w:hAnsi="Times New Roman" w:cs="Times New Roman"/>
                <w:lang w:val="kk-KZ"/>
              </w:rPr>
              <w:t>17</w:t>
            </w:r>
          </w:p>
        </w:tc>
        <w:tc>
          <w:tcPr>
            <w:tcW w:w="851"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5</w:t>
            </w:r>
          </w:p>
        </w:tc>
        <w:tc>
          <w:tcPr>
            <w:tcW w:w="708"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29,4</w:t>
            </w:r>
          </w:p>
        </w:tc>
        <w:tc>
          <w:tcPr>
            <w:tcW w:w="709"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1</w:t>
            </w:r>
          </w:p>
        </w:tc>
        <w:tc>
          <w:tcPr>
            <w:tcW w:w="709"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5,8</w:t>
            </w:r>
          </w:p>
        </w:tc>
        <w:tc>
          <w:tcPr>
            <w:tcW w:w="992"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5</w:t>
            </w:r>
          </w:p>
        </w:tc>
        <w:tc>
          <w:tcPr>
            <w:tcW w:w="709"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29,4</w:t>
            </w:r>
          </w:p>
        </w:tc>
        <w:tc>
          <w:tcPr>
            <w:tcW w:w="850"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3</w:t>
            </w:r>
          </w:p>
        </w:tc>
        <w:tc>
          <w:tcPr>
            <w:tcW w:w="709"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17,6</w:t>
            </w:r>
          </w:p>
        </w:tc>
        <w:tc>
          <w:tcPr>
            <w:tcW w:w="992"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3</w:t>
            </w:r>
          </w:p>
        </w:tc>
        <w:tc>
          <w:tcPr>
            <w:tcW w:w="936" w:type="dxa"/>
            <w:shd w:val="clear" w:color="auto" w:fill="auto"/>
          </w:tcPr>
          <w:p w:rsidR="00582160" w:rsidRPr="00582160" w:rsidRDefault="00582160" w:rsidP="00582160">
            <w:pPr>
              <w:pStyle w:val="af"/>
              <w:jc w:val="center"/>
              <w:rPr>
                <w:rFonts w:ascii="Times New Roman" w:hAnsi="Times New Roman" w:cs="Times New Roman"/>
                <w:lang w:val="kk-KZ"/>
              </w:rPr>
            </w:pPr>
            <w:r w:rsidRPr="00582160">
              <w:rPr>
                <w:rFonts w:ascii="Times New Roman" w:hAnsi="Times New Roman" w:cs="Times New Roman"/>
                <w:lang w:val="kk-KZ"/>
              </w:rPr>
              <w:t>17,6</w:t>
            </w:r>
          </w:p>
        </w:tc>
      </w:tr>
      <w:tr w:rsidR="003215AA" w:rsidRPr="002B7897" w:rsidTr="00350B8D">
        <w:trPr>
          <w:trHeight w:val="425"/>
        </w:trPr>
        <w:tc>
          <w:tcPr>
            <w:tcW w:w="1418" w:type="dxa"/>
            <w:shd w:val="clear" w:color="auto" w:fill="auto"/>
          </w:tcPr>
          <w:p w:rsidR="003215AA" w:rsidRPr="002B7897" w:rsidRDefault="003215AA" w:rsidP="002B7897">
            <w:pPr>
              <w:pStyle w:val="af"/>
              <w:jc w:val="center"/>
              <w:rPr>
                <w:rFonts w:ascii="Times New Roman" w:hAnsi="Times New Roman" w:cs="Times New Roman"/>
                <w:lang w:val="kk-KZ"/>
              </w:rPr>
            </w:pPr>
            <w:r w:rsidRPr="002B7897">
              <w:rPr>
                <w:rFonts w:ascii="Times New Roman" w:hAnsi="Times New Roman" w:cs="Times New Roman"/>
                <w:lang w:val="kk-KZ"/>
              </w:rPr>
              <w:t>2020-2021</w:t>
            </w:r>
          </w:p>
        </w:tc>
        <w:tc>
          <w:tcPr>
            <w:tcW w:w="1134" w:type="dxa"/>
            <w:shd w:val="clear" w:color="auto" w:fill="auto"/>
          </w:tcPr>
          <w:p w:rsidR="003215AA" w:rsidRPr="002B7897" w:rsidRDefault="003215AA" w:rsidP="002B7897">
            <w:pPr>
              <w:pStyle w:val="af"/>
              <w:jc w:val="center"/>
              <w:rPr>
                <w:rFonts w:ascii="Times New Roman" w:hAnsi="Times New Roman" w:cs="Times New Roman"/>
                <w:lang w:val="kk-KZ"/>
              </w:rPr>
            </w:pPr>
            <w:r>
              <w:rPr>
                <w:rFonts w:ascii="Times New Roman" w:hAnsi="Times New Roman" w:cs="Times New Roman"/>
                <w:lang w:val="kk-KZ"/>
              </w:rPr>
              <w:t>17</w:t>
            </w:r>
          </w:p>
        </w:tc>
        <w:tc>
          <w:tcPr>
            <w:tcW w:w="851"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5</w:t>
            </w:r>
          </w:p>
        </w:tc>
        <w:tc>
          <w:tcPr>
            <w:tcW w:w="708"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29,4</w:t>
            </w:r>
          </w:p>
        </w:tc>
        <w:tc>
          <w:tcPr>
            <w:tcW w:w="709"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1</w:t>
            </w:r>
          </w:p>
        </w:tc>
        <w:tc>
          <w:tcPr>
            <w:tcW w:w="709"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5,8</w:t>
            </w:r>
          </w:p>
        </w:tc>
        <w:tc>
          <w:tcPr>
            <w:tcW w:w="992"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5</w:t>
            </w:r>
          </w:p>
        </w:tc>
        <w:tc>
          <w:tcPr>
            <w:tcW w:w="709"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29,4</w:t>
            </w:r>
          </w:p>
        </w:tc>
        <w:tc>
          <w:tcPr>
            <w:tcW w:w="850"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2</w:t>
            </w:r>
          </w:p>
        </w:tc>
        <w:tc>
          <w:tcPr>
            <w:tcW w:w="709"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11,7</w:t>
            </w:r>
          </w:p>
        </w:tc>
        <w:tc>
          <w:tcPr>
            <w:tcW w:w="992"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4</w:t>
            </w:r>
          </w:p>
        </w:tc>
        <w:tc>
          <w:tcPr>
            <w:tcW w:w="936" w:type="dxa"/>
            <w:shd w:val="clear" w:color="auto" w:fill="auto"/>
          </w:tcPr>
          <w:p w:rsidR="003215AA" w:rsidRPr="003215AA" w:rsidRDefault="003215AA" w:rsidP="003215AA">
            <w:pPr>
              <w:pStyle w:val="af"/>
              <w:jc w:val="center"/>
              <w:rPr>
                <w:rFonts w:ascii="Times New Roman" w:hAnsi="Times New Roman" w:cs="Times New Roman"/>
                <w:lang w:val="kk-KZ"/>
              </w:rPr>
            </w:pPr>
            <w:r w:rsidRPr="003215AA">
              <w:rPr>
                <w:rFonts w:ascii="Times New Roman" w:hAnsi="Times New Roman" w:cs="Times New Roman"/>
                <w:lang w:val="kk-KZ"/>
              </w:rPr>
              <w:t>23,5</w:t>
            </w:r>
          </w:p>
        </w:tc>
      </w:tr>
      <w:tr w:rsidR="003215AA" w:rsidRPr="002B7897" w:rsidTr="00350B8D">
        <w:trPr>
          <w:trHeight w:val="425"/>
        </w:trPr>
        <w:tc>
          <w:tcPr>
            <w:tcW w:w="1418" w:type="dxa"/>
            <w:shd w:val="clear" w:color="auto" w:fill="auto"/>
          </w:tcPr>
          <w:p w:rsidR="003215AA" w:rsidRPr="002B7897" w:rsidRDefault="003215AA" w:rsidP="002B7897">
            <w:pPr>
              <w:pStyle w:val="af"/>
              <w:jc w:val="center"/>
              <w:rPr>
                <w:rFonts w:ascii="Times New Roman" w:hAnsi="Times New Roman" w:cs="Times New Roman"/>
                <w:lang w:val="kk-KZ"/>
              </w:rPr>
            </w:pPr>
            <w:r w:rsidRPr="002B7897">
              <w:rPr>
                <w:rFonts w:ascii="Times New Roman" w:hAnsi="Times New Roman" w:cs="Times New Roman"/>
                <w:lang w:val="kk-KZ"/>
              </w:rPr>
              <w:t>2021-2022</w:t>
            </w:r>
          </w:p>
        </w:tc>
        <w:tc>
          <w:tcPr>
            <w:tcW w:w="1134" w:type="dxa"/>
            <w:shd w:val="clear" w:color="auto" w:fill="auto"/>
          </w:tcPr>
          <w:p w:rsidR="003215AA" w:rsidRPr="002B7897" w:rsidRDefault="003215AA" w:rsidP="002B7897">
            <w:pPr>
              <w:pStyle w:val="af"/>
              <w:jc w:val="center"/>
              <w:rPr>
                <w:rFonts w:ascii="Times New Roman" w:hAnsi="Times New Roman" w:cs="Times New Roman"/>
                <w:lang w:val="kk-KZ"/>
              </w:rPr>
            </w:pPr>
            <w:r>
              <w:rPr>
                <w:rFonts w:ascii="Times New Roman" w:hAnsi="Times New Roman" w:cs="Times New Roman"/>
                <w:lang w:val="kk-KZ"/>
              </w:rPr>
              <w:t>17</w:t>
            </w:r>
          </w:p>
        </w:tc>
        <w:tc>
          <w:tcPr>
            <w:tcW w:w="851"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2</w:t>
            </w:r>
          </w:p>
        </w:tc>
        <w:tc>
          <w:tcPr>
            <w:tcW w:w="708"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11,7</w:t>
            </w:r>
          </w:p>
        </w:tc>
        <w:tc>
          <w:tcPr>
            <w:tcW w:w="709"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4</w:t>
            </w:r>
          </w:p>
        </w:tc>
        <w:tc>
          <w:tcPr>
            <w:tcW w:w="709"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23,5</w:t>
            </w:r>
          </w:p>
        </w:tc>
        <w:tc>
          <w:tcPr>
            <w:tcW w:w="992"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4</w:t>
            </w:r>
          </w:p>
        </w:tc>
        <w:tc>
          <w:tcPr>
            <w:tcW w:w="709"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23,5</w:t>
            </w:r>
          </w:p>
        </w:tc>
        <w:tc>
          <w:tcPr>
            <w:tcW w:w="850"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3</w:t>
            </w:r>
          </w:p>
        </w:tc>
        <w:tc>
          <w:tcPr>
            <w:tcW w:w="709"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17,6</w:t>
            </w:r>
          </w:p>
        </w:tc>
        <w:tc>
          <w:tcPr>
            <w:tcW w:w="992"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4</w:t>
            </w:r>
          </w:p>
        </w:tc>
        <w:tc>
          <w:tcPr>
            <w:tcW w:w="936" w:type="dxa"/>
            <w:shd w:val="clear" w:color="auto" w:fill="auto"/>
          </w:tcPr>
          <w:p w:rsidR="003215AA" w:rsidRPr="002B7897" w:rsidRDefault="005F511D" w:rsidP="002B7897">
            <w:pPr>
              <w:pStyle w:val="af"/>
              <w:jc w:val="center"/>
              <w:rPr>
                <w:rFonts w:ascii="Times New Roman" w:hAnsi="Times New Roman" w:cs="Times New Roman"/>
                <w:lang w:val="kk-KZ"/>
              </w:rPr>
            </w:pPr>
            <w:r>
              <w:rPr>
                <w:rFonts w:ascii="Times New Roman" w:hAnsi="Times New Roman" w:cs="Times New Roman"/>
                <w:lang w:val="kk-KZ"/>
              </w:rPr>
              <w:t>23,5</w:t>
            </w:r>
          </w:p>
        </w:tc>
      </w:tr>
    </w:tbl>
    <w:p w:rsidR="00E5462B" w:rsidRPr="00E5462B" w:rsidRDefault="00E5462B" w:rsidP="00B3617F">
      <w:pPr>
        <w:spacing w:after="0" w:line="240" w:lineRule="auto"/>
        <w:jc w:val="both"/>
        <w:rPr>
          <w:rFonts w:ascii="Times New Roman" w:eastAsia="Times New Roman" w:hAnsi="Times New Roman" w:cs="Times New Roman"/>
          <w:sz w:val="24"/>
          <w:szCs w:val="24"/>
          <w:lang w:val="kk-KZ" w:eastAsia="ru-RU"/>
        </w:rPr>
      </w:pP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Жылдар  бойынша  салыстырмалы диаграммалық көрсеткіші көрсетілгендей,  педагогикалық  өтілі  бар  мамандардың  саны  соңғы  екі  жылда  жас мамандардың келуыне байланысты  0-5 жыл аралығында 5%-ға   көбейген. 5-10 жыл аралығында 16% төмендеген себебі мамандардың декреттік демалысына кетуыне байланысты. 10-нан 15 жыл аралығында  5%-ға төмендеген себебі мамандардың еңбек өтілінің өсуіне байланысты болды. 15-тен  20  жыл  аралықтың 16% көбейді. 20 жылдаң жоғары  болуы  мекемеде</w:t>
      </w:r>
      <w:r w:rsidR="000150E3">
        <w:rPr>
          <w:rFonts w:ascii="Times New Roman" w:eastAsia="Times New Roman" w:hAnsi="Times New Roman" w:cs="Times New Roman"/>
          <w:sz w:val="24"/>
          <w:szCs w:val="24"/>
          <w:lang w:val="kk-KZ" w:eastAsia="ru-RU"/>
        </w:rPr>
        <w:t xml:space="preserve"> </w:t>
      </w:r>
      <w:r w:rsidRPr="00E5462B">
        <w:rPr>
          <w:rFonts w:ascii="Times New Roman" w:eastAsia="Times New Roman" w:hAnsi="Times New Roman" w:cs="Times New Roman"/>
          <w:sz w:val="24"/>
          <w:szCs w:val="24"/>
          <w:lang w:val="kk-KZ" w:eastAsia="ru-RU"/>
        </w:rPr>
        <w:t xml:space="preserve">35 жыл  тұрақты  жұмыс  істеп  келе  жатқан  маманға  байланысты. </w:t>
      </w:r>
    </w:p>
    <w:p w:rsidR="00E5462B" w:rsidRPr="00E5462B" w:rsidRDefault="000150E3" w:rsidP="00E5462B">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00C05976">
        <w:rPr>
          <w:rFonts w:ascii="Times New Roman" w:eastAsia="Times New Roman" w:hAnsi="Times New Roman" w:cs="Times New Roman"/>
          <w:sz w:val="24"/>
          <w:szCs w:val="24"/>
          <w:lang w:val="kk-KZ" w:eastAsia="ru-RU"/>
        </w:rPr>
        <w:t>» бөбекжай-бақшасы</w:t>
      </w:r>
      <w:r w:rsidR="00E5462B" w:rsidRPr="00E5462B">
        <w:rPr>
          <w:rFonts w:ascii="Times New Roman" w:eastAsia="Times New Roman" w:hAnsi="Times New Roman" w:cs="Times New Roman"/>
          <w:sz w:val="24"/>
          <w:szCs w:val="24"/>
          <w:lang w:val="kk-KZ" w:eastAsia="ru-RU"/>
        </w:rPr>
        <w:t xml:space="preserve">» мектепке дейінгі ұйымында </w:t>
      </w:r>
      <w:r w:rsidR="00E5462B" w:rsidRPr="00E5462B">
        <w:rPr>
          <w:rFonts w:ascii="Times New Roman" w:eastAsia="Times New Roman" w:hAnsi="Times New Roman" w:cs="Times New Roman"/>
          <w:sz w:val="24"/>
          <w:szCs w:val="24"/>
          <w:u w:val="single"/>
          <w:lang w:val="kk-KZ" w:eastAsia="ru-RU"/>
        </w:rPr>
        <w:t>кадрлардың еңбегін  бағалау</w:t>
      </w:r>
      <w:r w:rsidR="00E5462B" w:rsidRPr="00E5462B">
        <w:rPr>
          <w:rFonts w:ascii="Times New Roman" w:eastAsia="Times New Roman" w:hAnsi="Times New Roman" w:cs="Times New Roman"/>
          <w:sz w:val="24"/>
          <w:szCs w:val="24"/>
          <w:lang w:val="kk-KZ" w:eastAsia="ru-RU"/>
        </w:rPr>
        <w:t xml:space="preserve"> жұмысы  жақсы  жолға  қойылған.  Педагог қызметкерлер  мектепке дейінгі ұйым ішілік </w:t>
      </w:r>
      <w:r w:rsidR="00E5462B" w:rsidRPr="00E5462B">
        <w:rPr>
          <w:rFonts w:ascii="Times New Roman" w:eastAsia="Times New Roman" w:hAnsi="Times New Roman" w:cs="Times New Roman"/>
          <w:sz w:val="24"/>
          <w:szCs w:val="24"/>
          <w:u w:val="single"/>
          <w:lang w:val="kk-KZ" w:eastAsia="ru-RU"/>
        </w:rPr>
        <w:t>марапаттаулар</w:t>
      </w:r>
      <w:r w:rsidR="00E5462B" w:rsidRPr="00E5462B">
        <w:rPr>
          <w:rFonts w:ascii="Times New Roman" w:eastAsia="Times New Roman" w:hAnsi="Times New Roman" w:cs="Times New Roman"/>
          <w:sz w:val="24"/>
          <w:szCs w:val="24"/>
          <w:lang w:val="kk-KZ" w:eastAsia="ru-RU"/>
        </w:rPr>
        <w:t xml:space="preserve"> мен қатар  аудандық, облыстық  марапттарға ие.  Қызмет бабында жазаланған  педагогтар  тіркелмеген. Ұжым арасында  салауатты моральдық- психологиялық ахуал  қалыптасқан.</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lastRenderedPageBreak/>
        <w:t>Қазақстан Республикасы  Білім және  ғылым министрінің  м.а. 2008 жылы 16 мамырдағы  № 272 бұйрығымен бекітілген «Мектепке  дейінгі тәрбие  мен оқыту,бастауыш,негізгі орта, жалпы  орта және қосымша  білім беру  ұйымдарында  педагогикалық кеңес қызметінің  және  оны сайлау  тәртібінің ережелері» негізінде  жыл бойына жоспарға  сәйкес  5 рет педагогикалық кеңес ұйымдастырылған. Педагогикалық кеңес отырыстарының  хаттамалары жазылған, нөмірленген және тігілген. Педагог кадрлар  жұмыстарының сұрақтары  әкімшілік  педагогикалық  кеңестерде және өндірістік  отырыстарда қарастырылады. Педагогикалық  процестің   ең маңызды  көрсеткіштерінің  бірі –жұмыс  нәтижесін  сараптау  болып саналса,  мектепке дейінгі ұйымда  әр жылға оқу- тәрбие жұмысының  қорытындысы  бойынша  педагогтардың  мониторингі жасалған.</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МДҰ әкімшілігі қауіпсіздік техникасын, өрт қауіпсіздігі ережелерін, балалардың өмір қауіпсіздігі мен денсаулығын қорғау нұсқауын сақтауды қатаң  назарға алады. Тоқсан сайын қызметкерлермен  нұсқаулықтар  жүргізіледі.</w:t>
      </w:r>
    </w:p>
    <w:p w:rsidR="00B3617F" w:rsidRPr="002F3EF1" w:rsidRDefault="00E5462B" w:rsidP="002F3EF1">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МДҰ әкімшілігі мектепке дейінгі білім берудің мазмұнын жаңарту, педагогтардың кәсіби шеберлігін арттыру жұмыстарын жүйелі және жоспарлы түрде жүргізеді. </w:t>
      </w:r>
    </w:p>
    <w:p w:rsidR="00B3617F" w:rsidRDefault="00B3617F" w:rsidP="007F7209">
      <w:pPr>
        <w:spacing w:after="0" w:line="240" w:lineRule="auto"/>
        <w:rPr>
          <w:rFonts w:ascii="Times New Roman" w:eastAsia="Times New Roman" w:hAnsi="Times New Roman" w:cs="Times New Roman"/>
          <w:b/>
          <w:sz w:val="24"/>
          <w:szCs w:val="24"/>
          <w:lang w:val="kk-KZ" w:eastAsia="ru-RU"/>
        </w:rPr>
      </w:pPr>
    </w:p>
    <w:p w:rsidR="00E5462B" w:rsidRPr="00E5462B" w:rsidRDefault="00E5462B" w:rsidP="00047795">
      <w:pPr>
        <w:spacing w:after="0" w:line="240" w:lineRule="auto"/>
        <w:ind w:hanging="284"/>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5.3.Тәрбиеленушілер контингенті туралы мәлімет.</w:t>
      </w: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1)</w:t>
      </w:r>
      <w:r w:rsidRPr="00E5462B">
        <w:rPr>
          <w:rFonts w:ascii="Times New Roman" w:eastAsia="Times New Roman" w:hAnsi="Times New Roman" w:cs="Times New Roman"/>
          <w:sz w:val="24"/>
          <w:szCs w:val="24"/>
          <w:lang w:val="kk-KZ" w:eastAsia="ru-RU"/>
        </w:rPr>
        <w:t>ҚР Үкіметінің 2013 жылғы 17 мамырдағы №499 «Тиісті үлгідегі білім беру ұйымдары қызметінің үлгілік қағидаларын бекіту туралы» қаулысы және «ҚР Үкіметінің 2014 жылғы 09 маусымындағы №633 «Мектепке дейінгі білім беру ұйымдарына құжаттарды қабылдау және балаларды қабылдау» мемлекеттік көрсетілетін қызмет стандартына сәйкес</w:t>
      </w:r>
      <w:r w:rsidR="003C498F">
        <w:rPr>
          <w:rFonts w:ascii="Times New Roman" w:eastAsia="Times New Roman" w:hAnsi="Times New Roman" w:cs="Times New Roman"/>
          <w:sz w:val="24"/>
          <w:szCs w:val="24"/>
          <w:lang w:val="kk-KZ" w:eastAsia="ru-RU"/>
        </w:rPr>
        <w:t>» «Аққайың</w:t>
      </w:r>
      <w:r w:rsidR="00C05976">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xml:space="preserve">» мектепке дейінгі ұйымына </w:t>
      </w:r>
      <w:r w:rsidRPr="00E5462B">
        <w:rPr>
          <w:rFonts w:ascii="Times New Roman" w:eastAsia="Times New Roman" w:hAnsi="Times New Roman" w:cs="Times New Roman"/>
          <w:sz w:val="24"/>
          <w:szCs w:val="24"/>
          <w:u w:val="single"/>
          <w:lang w:val="kk-KZ" w:eastAsia="ru-RU"/>
        </w:rPr>
        <w:t>балалар қабылдау</w:t>
      </w:r>
      <w:r w:rsidRPr="00E5462B">
        <w:rPr>
          <w:rFonts w:ascii="Times New Roman" w:eastAsia="Times New Roman" w:hAnsi="Times New Roman" w:cs="Times New Roman"/>
          <w:sz w:val="24"/>
          <w:szCs w:val="24"/>
          <w:lang w:val="kk-KZ" w:eastAsia="ru-RU"/>
        </w:rPr>
        <w:t xml:space="preserve"> жұмысы жүргізілген. Балабақшаға келген ата-ана немесе заңды өкілдер өтініш жазып, балабақшамен </w:t>
      </w:r>
      <w:r w:rsidRPr="00E5462B">
        <w:rPr>
          <w:rFonts w:ascii="Times New Roman" w:eastAsia="Times New Roman" w:hAnsi="Times New Roman" w:cs="Times New Roman"/>
          <w:sz w:val="24"/>
          <w:szCs w:val="24"/>
          <w:u w:val="single"/>
          <w:lang w:val="kk-KZ" w:eastAsia="ru-RU"/>
        </w:rPr>
        <w:t>келісім шартқа</w:t>
      </w:r>
      <w:r w:rsidRPr="00E5462B">
        <w:rPr>
          <w:rFonts w:ascii="Times New Roman" w:eastAsia="Times New Roman" w:hAnsi="Times New Roman" w:cs="Times New Roman"/>
          <w:sz w:val="24"/>
          <w:szCs w:val="24"/>
          <w:lang w:val="kk-KZ" w:eastAsia="ru-RU"/>
        </w:rPr>
        <w:t xml:space="preserve"> тұрған, оларға көрсетілген мемлекеттік қызмет карточкалары толтырылған. Шартта мекеменің және ата-ананың міндеттері мен құқықтары көрсетілген. Сонымен қатар онда баланың мектепке дейінгі ұйымға бару тәртібі, тамақтану жиілігі, қосымша білім беру, сауықтыру қызметтерін көрсету деңгейі және ұсыну мерзімі, баланы күтіп-бағу ақысының мөлшері және өзге де шарттар айқындалған. Барлық құжаттар реттелген. Келген балалар құжаттарын қабылдау ережесі, балалар қозғалыс кітабы, жолдамаларын тіркеу журналы  талапқа сай жүргізілген. Барлық құжаттар нөмірленген және тігілген. </w:t>
      </w:r>
    </w:p>
    <w:p w:rsidR="00E5462B" w:rsidRPr="00E5462B" w:rsidRDefault="00E5462B" w:rsidP="00E5462B">
      <w:pPr>
        <w:spacing w:after="0" w:line="240" w:lineRule="auto"/>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5.4.Оқу-әдістемелік   жұмыстар</w:t>
      </w:r>
      <w:r w:rsidR="000150E3">
        <w:rPr>
          <w:rFonts w:ascii="Times New Roman" w:eastAsia="Times New Roman" w:hAnsi="Times New Roman" w:cs="Times New Roman"/>
          <w:b/>
          <w:sz w:val="24"/>
          <w:szCs w:val="24"/>
          <w:lang w:val="kk-KZ" w:eastAsia="ru-RU"/>
        </w:rPr>
        <w:t xml:space="preserve"> </w:t>
      </w:r>
    </w:p>
    <w:p w:rsidR="00E5462B" w:rsidRPr="00E5462B" w:rsidRDefault="00E5462B" w:rsidP="00E5462B">
      <w:pPr>
        <w:spacing w:after="0" w:line="240" w:lineRule="auto"/>
        <w:rPr>
          <w:rFonts w:ascii="Times New Roman" w:eastAsia="Times New Roman" w:hAnsi="Times New Roman" w:cs="Times New Roman"/>
          <w:sz w:val="24"/>
          <w:szCs w:val="24"/>
          <w:lang w:val="kk-KZ" w:eastAsia="ru-RU"/>
        </w:rPr>
      </w:pP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1)</w:t>
      </w:r>
      <w:r w:rsidRPr="00E5462B">
        <w:rPr>
          <w:rFonts w:ascii="Times New Roman" w:eastAsia="Times New Roman" w:hAnsi="Times New Roman" w:cs="Times New Roman"/>
          <w:sz w:val="24"/>
          <w:szCs w:val="24"/>
          <w:lang w:val="kk-KZ" w:eastAsia="ru-RU"/>
        </w:rPr>
        <w:t xml:space="preserve">Мектепке дейінгі ұйымның  2 топтың  оқу-тәрбие үдерісі   2020-2021 оқу жылында </w:t>
      </w:r>
      <w:r w:rsidRPr="00E5462B">
        <w:rPr>
          <w:rFonts w:ascii="Times New Roman" w:eastAsia="Times New Roman" w:hAnsi="Times New Roman" w:cs="Times New Roman"/>
          <w:kern w:val="36"/>
          <w:sz w:val="24"/>
          <w:szCs w:val="24"/>
          <w:lang w:val="kk-KZ" w:eastAsia="ru-RU"/>
        </w:rPr>
        <w:t xml:space="preserve">Білім берудің барлық деңгейінің мемлекеттік жалпыға міндетті білім беру стандарттарын бекіту туралы </w:t>
      </w:r>
      <w:r w:rsidRPr="00E5462B">
        <w:rPr>
          <w:rFonts w:ascii="Times New Roman" w:eastAsia="Times New Roman" w:hAnsi="Times New Roman" w:cs="Times New Roman"/>
          <w:sz w:val="24"/>
          <w:szCs w:val="24"/>
          <w:lang w:val="kk-KZ" w:eastAsia="ru-RU"/>
        </w:rPr>
        <w:t>Қазақстан Республикасы Білім және ғылым министрінің 2018 жылғы 31 қазандағы № 604 бұйрығы</w:t>
      </w:r>
      <w:r w:rsidRPr="00E5462B">
        <w:rPr>
          <w:rFonts w:ascii="Times New Roman" w:eastAsia="Times New Roman" w:hAnsi="Times New Roman" w:cs="Times New Roman"/>
          <w:kern w:val="36"/>
          <w:sz w:val="24"/>
          <w:szCs w:val="24"/>
          <w:lang w:val="kk-KZ" w:eastAsia="ru-RU"/>
        </w:rPr>
        <w:t>ның</w:t>
      </w:r>
      <w:r w:rsidRPr="00E5462B">
        <w:rPr>
          <w:rFonts w:ascii="Times New Roman" w:eastAsia="Times New Roman" w:hAnsi="Times New Roman" w:cs="Times New Roman"/>
          <w:sz w:val="24"/>
          <w:szCs w:val="24"/>
          <w:lang w:val="kk-KZ" w:eastAsia="ru-RU"/>
        </w:rPr>
        <w:t xml:space="preserve">негізінде  жүзеге  асырылады. </w:t>
      </w:r>
    </w:p>
    <w:p w:rsidR="00E5462B" w:rsidRPr="00E5462B" w:rsidRDefault="00E5462B" w:rsidP="00E5462B">
      <w:pPr>
        <w:spacing w:after="0" w:line="240" w:lineRule="auto"/>
        <w:ind w:firstLine="360"/>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2020-2021 оқу жылының оқу –тәрбие жұмыстарын ұйымдастыру 2007 жылғы 27 шілдедегі ҚР Занының 5-бабының 6-тармақшасына сәйкес Білім және ғылым министрінің 2012 жылғы 20 желтоқсандағы № 557 бұйрығына </w:t>
      </w:r>
      <w:r w:rsidRPr="00E5462B">
        <w:rPr>
          <w:rFonts w:ascii="Times New Roman" w:eastAsia="Times New Roman" w:hAnsi="Times New Roman" w:cs="Times New Roman"/>
          <w:kern w:val="36"/>
          <w:sz w:val="24"/>
          <w:szCs w:val="24"/>
          <w:lang w:val="kk-KZ" w:eastAsia="ru-RU"/>
        </w:rPr>
        <w:t xml:space="preserve">өзгерістер енгізу туралы </w:t>
      </w:r>
      <w:r w:rsidRPr="00E5462B">
        <w:rPr>
          <w:rFonts w:ascii="Times New Roman" w:eastAsia="Times New Roman" w:hAnsi="Times New Roman" w:cs="Times New Roman"/>
          <w:sz w:val="24"/>
          <w:szCs w:val="24"/>
          <w:lang w:val="kk-KZ" w:eastAsia="ru-RU"/>
        </w:rPr>
        <w:t xml:space="preserve">Қазақстан Республикасы Білім және ғылым министрінің 2020 жылғы 12 мамырдағы № 195 бұйрығына, </w:t>
      </w:r>
      <w:r w:rsidRPr="00E5462B">
        <w:rPr>
          <w:rFonts w:ascii="Times New Roman" w:eastAsia="Times New Roman" w:hAnsi="Times New Roman" w:cs="Times New Roman"/>
          <w:kern w:val="36"/>
          <w:sz w:val="24"/>
          <w:szCs w:val="24"/>
          <w:lang w:val="kk-KZ" w:eastAsia="ru-RU"/>
        </w:rPr>
        <w:t xml:space="preserve">"Мектепке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 </w:t>
      </w:r>
      <w:r w:rsidRPr="00E5462B">
        <w:rPr>
          <w:rFonts w:ascii="Times New Roman" w:eastAsia="Times New Roman" w:hAnsi="Times New Roman" w:cs="Times New Roman"/>
          <w:sz w:val="24"/>
          <w:szCs w:val="24"/>
          <w:lang w:val="kk-KZ" w:eastAsia="ru-RU"/>
        </w:rPr>
        <w:t xml:space="preserve">Қазақстан Республикасы Білім және ғылым министрінің 2020 жылғы 24 қыркүйектегі № 412 бұйрығынасәйкес мектепке дейінгі тәрбиенің оқытудын жалпыға міндетті мемлекеттік стандартына, мектепке дейінгі тәрбиенің оқытудың жалпыға білім беретін оқу бағдарламасы және мектепке дейінгі тәрбиемен оқытудын үлгілік оқу жоспарына сәйкес ұйымдастырылды. </w:t>
      </w:r>
      <w:r w:rsidRPr="00E5462B">
        <w:rPr>
          <w:rFonts w:ascii="Times New Roman" w:eastAsia="Times New Roman" w:hAnsi="Times New Roman" w:cs="Times New Roman"/>
          <w:sz w:val="24"/>
          <w:szCs w:val="24"/>
          <w:lang w:val="kk-KZ" w:eastAsia="ru-RU"/>
        </w:rPr>
        <w:lastRenderedPageBreak/>
        <w:t>Ұйымдастырылған  оқу қызметінің жалпы көлемі  оқу  жүктемесіне, санитарлық-гигиеналық талапқа сай, оқу қызметі кестесі  Бес білім  беру саласы талабы бойынша базистік  жоспарға   сай  құрылған.</w:t>
      </w:r>
    </w:p>
    <w:p w:rsidR="00E5462B" w:rsidRPr="00E5462B" w:rsidRDefault="00E5462B" w:rsidP="00E5462B">
      <w:pPr>
        <w:spacing w:after="0" w:line="240" w:lineRule="auto"/>
        <w:ind w:firstLine="360"/>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2)</w:t>
      </w:r>
      <w:r w:rsidR="007F7209">
        <w:rPr>
          <w:rFonts w:ascii="Times New Roman" w:eastAsia="Times New Roman" w:hAnsi="Times New Roman" w:cs="Times New Roman"/>
          <w:b/>
          <w:sz w:val="24"/>
          <w:szCs w:val="24"/>
          <w:lang w:val="kk-KZ" w:eastAsia="ru-RU"/>
        </w:rPr>
        <w:t xml:space="preserve"> </w:t>
      </w:r>
      <w:r w:rsidRPr="00E5462B">
        <w:rPr>
          <w:rFonts w:ascii="Times New Roman" w:eastAsia="Times New Roman" w:hAnsi="Times New Roman" w:cs="Times New Roman"/>
          <w:sz w:val="24"/>
          <w:szCs w:val="24"/>
          <w:lang w:val="kk-KZ" w:eastAsia="ru-RU"/>
        </w:rPr>
        <w:t xml:space="preserve">Мектепке дейінгі ұйымда  тәрбиеленушілердің танымдық, психологиялық, тұлғалық қабілеттері мен ерекшеліктерін  дамыту  мақсатында  денсаулық сақтау технологиялары, 2019-2020о.ж.  бастап  жобалау  технологиясы, биылғы  оқу жылынан бастап кіріктірілген технологиясымен мнематехникалық кесте бойынша әдіс қолданып келеді.  Сонымен бірге, балалармен күнделікті  жұмыс істеу  барысында  </w:t>
      </w:r>
      <w:r w:rsidR="007F7209">
        <w:rPr>
          <w:rFonts w:ascii="Times New Roman" w:eastAsia="Times New Roman" w:hAnsi="Times New Roman" w:cs="Times New Roman"/>
          <w:sz w:val="24"/>
          <w:szCs w:val="24"/>
          <w:lang w:val="kk-KZ" w:eastAsia="ru-RU"/>
        </w:rPr>
        <w:t>бөбекжай -бақшаның</w:t>
      </w:r>
      <w:r w:rsidRPr="00E5462B">
        <w:rPr>
          <w:rFonts w:ascii="Times New Roman" w:eastAsia="Times New Roman" w:hAnsi="Times New Roman" w:cs="Times New Roman"/>
          <w:sz w:val="24"/>
          <w:szCs w:val="24"/>
          <w:lang w:val="kk-KZ" w:eastAsia="ru-RU"/>
        </w:rPr>
        <w:t xml:space="preserve">  педагогтері  дәстүрден тыс сурет салу, құм терапиясы, ертегі терапиясы, музыка терапиясы, ойын, сахналау, драматизациялау сияқты  оқыту мен тәрбиелеудің  белсенді  формаларын  қолданып  келеді. МДҰ-да  қолданылатын  оқыту мен тәрбиелеудің түрлері мен әдіс-тәсілдерді таңдауда  балабақша  тәрбиеленушілердің  жеке  қабілеттері  мен  ерекшеліктері  және  мүмкіндіктері  ескеріледі. Кіші  жастағы  балалар арасында  денсаулық сақтау технологияларына  мән  берілсе, ортаңғы топтың  балалары арасында олардың танымдық, зерттеушілік қабілеттерін  дамыту  мақсатында  жобалау әдісі  қолданылады.</w:t>
      </w:r>
    </w:p>
    <w:p w:rsidR="00E5462B" w:rsidRPr="00E5462B" w:rsidRDefault="00E5462B" w:rsidP="00E5462B">
      <w:pPr>
        <w:spacing w:after="0" w:line="240" w:lineRule="auto"/>
        <w:ind w:firstLine="708"/>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
          <w:sz w:val="24"/>
          <w:szCs w:val="24"/>
          <w:lang w:val="kk-KZ" w:eastAsia="ru-RU"/>
        </w:rPr>
        <w:t>3)</w:t>
      </w:r>
      <w:r w:rsidRPr="00E5462B">
        <w:rPr>
          <w:rFonts w:ascii="Times New Roman" w:eastAsia="Times New Roman" w:hAnsi="Times New Roman" w:cs="Times New Roman"/>
          <w:sz w:val="24"/>
          <w:szCs w:val="24"/>
          <w:lang w:val="kk-KZ" w:eastAsia="ru-RU"/>
        </w:rPr>
        <w:t xml:space="preserve">МДҰ-ның  2018-2019, 2019-2020 және  2020-2021  о.ж.  арналған  оқыту мен тәрбиелеу жұмысының жылдық  жоспарлары  педагогикалық  кеңесте  қаралып, талқыланып,  педагогикалық ұжымның   келісуімен  бекітіледі. Үш жылдың  жылдық  жоспарларында  балабақшаның  проблемасы  көрсетілген, 2017-2018 о.ж.  бастап  балабақша  </w:t>
      </w:r>
      <w:r w:rsidRPr="00E5462B">
        <w:rPr>
          <w:rFonts w:ascii="Times New Roman" w:eastAsia="Times New Roman" w:hAnsi="Times New Roman" w:cs="Times New Roman"/>
          <w:iCs/>
          <w:sz w:val="24"/>
          <w:szCs w:val="24"/>
          <w:lang w:val="kk-KZ" w:eastAsia="ru-RU"/>
        </w:rPr>
        <w:t xml:space="preserve">«Жаңа технологиялар негізінде балалармен жүргізілетін жұмыстар арқылы жаңашыл жеке тұлғаны қалыптастыру»  проблемасы  бойынша  жұмыс  істеп   келеді. Биылғы оқу  жылында  педагогикалық  ұжым  аталған  проблема  бойынша  жұмысын  қорытындылап, шығармашылық  есеп берді.  МДҰ-ғы  оқыту мен тәрбиелеу жұмысының  жылдық жоспарын  құруда  </w:t>
      </w:r>
      <w:r w:rsidRPr="00E5462B">
        <w:rPr>
          <w:rFonts w:ascii="Times New Roman" w:eastAsia="Times New Roman" w:hAnsi="Times New Roman" w:cs="Times New Roman"/>
          <w:sz w:val="24"/>
          <w:szCs w:val="24"/>
          <w:lang w:val="kk-KZ" w:eastAsia="ru-RU"/>
        </w:rPr>
        <w:t>әдістемелік  жұмыстарды  жетілдіру, оқыту – тәрбиелеу жұмысының мазмұнын  жаңалау, баланың танымдық және дене дамуын диагностикалау, түзету жұмысын ұйымдастыру, оқытудың жаңа технологиясын қолдану, ата-аналармен  тығыз қарым-қатынас орнату принциптері  басшылыққа алынады. Жылдық  жоспарда  балабақша жұмысының  үш  негізгі  бағыты айқындалып  көрсетілген: әлеуметтік-әкімшілік, әдістемелік  ұйымдастыру  және  ата-аналармен  жұмыс. Әлеуметтік-әкімшілік  бағыты  бойынша  б</w:t>
      </w:r>
      <w:r w:rsidRPr="00E5462B">
        <w:rPr>
          <w:rFonts w:ascii="Times New Roman" w:eastAsia="Times New Roman" w:hAnsi="Times New Roman" w:cs="Times New Roman"/>
          <w:bCs/>
          <w:sz w:val="24"/>
          <w:szCs w:val="24"/>
          <w:lang w:val="kk-KZ" w:eastAsia="ru-RU"/>
        </w:rPr>
        <w:t xml:space="preserve">алабақшаның қоғамдық ортамен бірлестігі, дамытушы ортаны құру, отбасымен серіктестік орнату, педагогтардың кәсіби өсуіне жағдай жасау міндеттері, </w:t>
      </w:r>
      <w:r w:rsidRPr="00E5462B">
        <w:rPr>
          <w:rFonts w:ascii="Times New Roman" w:eastAsia="Times New Roman" w:hAnsi="Times New Roman" w:cs="Times New Roman"/>
          <w:sz w:val="24"/>
          <w:szCs w:val="24"/>
          <w:lang w:val="kk-KZ" w:eastAsia="ru-RU"/>
        </w:rPr>
        <w:t xml:space="preserve">әдістемелік  ұйымдастыру  бағыты  бойынша  </w:t>
      </w:r>
      <w:r w:rsidRPr="00E5462B">
        <w:rPr>
          <w:rFonts w:ascii="Times New Roman" w:eastAsia="Times New Roman" w:hAnsi="Times New Roman" w:cs="Times New Roman"/>
          <w:bCs/>
          <w:sz w:val="24"/>
          <w:szCs w:val="24"/>
          <w:lang w:val="kk-KZ" w:eastAsia="ru-RU"/>
        </w:rPr>
        <w:t xml:space="preserve">байқауларға  қатысу, кәсіби біліктіліктерін көтеру  міндеттері, сонымен  бірге, </w:t>
      </w:r>
      <w:r w:rsidRPr="00E5462B">
        <w:rPr>
          <w:rFonts w:ascii="Times New Roman" w:eastAsia="Times New Roman" w:hAnsi="Times New Roman" w:cs="Times New Roman"/>
          <w:sz w:val="24"/>
          <w:szCs w:val="24"/>
          <w:lang w:val="kk-KZ" w:eastAsia="ru-RU"/>
        </w:rPr>
        <w:t xml:space="preserve">ата-аналармен  жұмыс бағыты бойынша </w:t>
      </w:r>
      <w:r w:rsidRPr="00E5462B">
        <w:rPr>
          <w:rFonts w:ascii="Times New Roman" w:eastAsia="Times New Roman" w:hAnsi="Times New Roman" w:cs="Times New Roman"/>
          <w:bCs/>
          <w:sz w:val="24"/>
          <w:szCs w:val="24"/>
          <w:lang w:val="kk-KZ" w:eastAsia="ru-RU"/>
        </w:rPr>
        <w:t>отбасында баланы тәрбиелеуге көмек көрсету, ата-аналарды білім беру үдерісіне тарту, педагог пен ата-ана арасында тиімді серіктестік құру, ата-аналарды мектепке дейінгі ұйым қызметіне белсенді қатыстыру міндеттері  қойылып отыр.Осыған  орай, МДҰ-ның  жылдық  жоспары  жеті  негізгі  бөлімнен  құрылған: кіріспе, педагогтардың кәсіби, теориялық, әдістемелік және іскерлік біліктілігін көтеру, педагогикалық кеңестер, балалармен жұмыс, балабақшаның оқу-тәрбие жұмысын  басқару және бақылау, отбасылық тәрбие</w:t>
      </w:r>
      <w:r w:rsidRPr="00E5462B">
        <w:rPr>
          <w:rFonts w:ascii="Times New Roman" w:eastAsia="Times New Roman" w:hAnsi="Times New Roman" w:cs="Times New Roman"/>
          <w:b/>
          <w:bCs/>
          <w:sz w:val="24"/>
          <w:szCs w:val="24"/>
          <w:lang w:val="kk-KZ" w:eastAsia="ru-RU"/>
        </w:rPr>
        <w:t xml:space="preserve">, </w:t>
      </w:r>
      <w:r w:rsidRPr="00E5462B">
        <w:rPr>
          <w:rFonts w:ascii="Times New Roman" w:eastAsia="Times New Roman" w:hAnsi="Times New Roman" w:cs="Times New Roman"/>
          <w:bCs/>
          <w:sz w:val="24"/>
          <w:szCs w:val="24"/>
          <w:lang w:val="kk-KZ" w:eastAsia="ru-RU"/>
        </w:rPr>
        <w:t>балабақшаның материалдық базасын жақсарту.</w:t>
      </w:r>
    </w:p>
    <w:p w:rsidR="00E5462B" w:rsidRPr="00E5462B" w:rsidRDefault="002F3EF1" w:rsidP="00E546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007F7209">
        <w:rPr>
          <w:rFonts w:ascii="Times New Roman" w:eastAsia="Times New Roman" w:hAnsi="Times New Roman" w:cs="Times New Roman"/>
          <w:sz w:val="24"/>
          <w:szCs w:val="24"/>
          <w:lang w:val="kk-KZ" w:eastAsia="ru-RU"/>
        </w:rPr>
        <w:t>» бөбекжай-бақшасы</w:t>
      </w:r>
      <w:r w:rsidR="00E5462B" w:rsidRPr="00E5462B">
        <w:rPr>
          <w:rFonts w:ascii="Times New Roman" w:eastAsia="Times New Roman" w:hAnsi="Times New Roman" w:cs="Times New Roman"/>
          <w:sz w:val="24"/>
          <w:szCs w:val="24"/>
          <w:lang w:val="kk-KZ" w:eastAsia="ru-RU"/>
        </w:rPr>
        <w:t>» МДҰ-да оқыту-тәрбиелеу жұмысы  келесі бағыттар бойынша жүргізіледі:</w:t>
      </w:r>
    </w:p>
    <w:p w:rsidR="00E5462B" w:rsidRPr="00E5462B" w:rsidRDefault="00E5462B" w:rsidP="00E5462B">
      <w:pPr>
        <w:numPr>
          <w:ilvl w:val="0"/>
          <w:numId w:val="27"/>
        </w:numPr>
        <w:spacing w:after="0" w:line="240" w:lineRule="auto"/>
        <w:jc w:val="both"/>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Cs/>
          <w:sz w:val="24"/>
          <w:szCs w:val="24"/>
          <w:lang w:val="kk-KZ" w:eastAsia="ru-RU"/>
        </w:rPr>
        <w:t>Кешенді-тақырыптық жоспарлау  арқылы  балалардың барлық даму бағыттары бойынша оқыту-тәрбиелеу міндеттерін  шешуде  білім  беру  үдерісін  жаңғырту;</w:t>
      </w:r>
    </w:p>
    <w:p w:rsidR="00E5462B" w:rsidRPr="00E5462B" w:rsidRDefault="00E5462B" w:rsidP="00E5462B">
      <w:pPr>
        <w:numPr>
          <w:ilvl w:val="0"/>
          <w:numId w:val="27"/>
        </w:numPr>
        <w:spacing w:after="0" w:line="240" w:lineRule="auto"/>
        <w:jc w:val="both"/>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Cs/>
          <w:sz w:val="24"/>
          <w:szCs w:val="24"/>
          <w:lang w:val="kk-KZ" w:eastAsia="ru-RU"/>
        </w:rPr>
        <w:t xml:space="preserve">МДҰ-ғы   дене шынықтыру-сауықтыру және  шынықтыру шаралары  арқылы  тәрбиеленушілердің  денсаулықтарын физикалық және психикалық жағынан сақтау  және  нығайту. Балалардың  бойында  саламатты өмір салтын ұстанудың  дағдыларын  қалыптастыру  үшін  балабақшада  денсаулық  сақтаушы  ортаны  жаңғырту; </w:t>
      </w:r>
    </w:p>
    <w:p w:rsidR="00E5462B" w:rsidRPr="00E5462B" w:rsidRDefault="00E5462B" w:rsidP="00E5462B">
      <w:pPr>
        <w:numPr>
          <w:ilvl w:val="0"/>
          <w:numId w:val="27"/>
        </w:numPr>
        <w:spacing w:after="0" w:line="240" w:lineRule="auto"/>
        <w:jc w:val="both"/>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Cs/>
          <w:sz w:val="24"/>
          <w:szCs w:val="24"/>
          <w:lang w:val="kk-KZ" w:eastAsia="ru-RU"/>
        </w:rPr>
        <w:t>Бірлескен әртүрлі  қызметтер  арқылы  тәрбиеленушілердің  эстетикалық-шығармашылық  қабілеттерін  дамыту</w:t>
      </w:r>
    </w:p>
    <w:p w:rsidR="00E5462B" w:rsidRPr="00E5462B" w:rsidRDefault="00E5462B" w:rsidP="00E5462B">
      <w:pPr>
        <w:numPr>
          <w:ilvl w:val="0"/>
          <w:numId w:val="27"/>
        </w:numPr>
        <w:spacing w:after="0" w:line="240" w:lineRule="auto"/>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 xml:space="preserve">Әдістемелік  жұмыстың  белсенді  формалары  арқылы  педагогикалық  ұжымның  кәсіптік  деңгейлері  мен  біліктілік  құзыреттіліктерін  арттыру  жұмыстарын  жалғастыру, МДҰ-ның  жеке  сайты  арқылы  педагогтердің  жаңашыл  идеялар  қорын  қалыптастыру.   </w:t>
      </w:r>
    </w:p>
    <w:p w:rsidR="000150E3"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lastRenderedPageBreak/>
        <w:t>4)</w:t>
      </w:r>
      <w:r w:rsidR="007F7209">
        <w:rPr>
          <w:rFonts w:ascii="Times New Roman" w:eastAsia="Times New Roman" w:hAnsi="Times New Roman" w:cs="Times New Roman"/>
          <w:b/>
          <w:sz w:val="24"/>
          <w:szCs w:val="24"/>
          <w:lang w:val="kk-KZ" w:eastAsia="ru-RU"/>
        </w:rPr>
        <w:t xml:space="preserve"> </w:t>
      </w:r>
      <w:r w:rsidRPr="00E5462B">
        <w:rPr>
          <w:rFonts w:ascii="Times New Roman" w:eastAsia="Times New Roman" w:hAnsi="Times New Roman" w:cs="Times New Roman"/>
          <w:sz w:val="24"/>
          <w:szCs w:val="24"/>
          <w:lang w:val="kk-KZ" w:eastAsia="ru-RU"/>
        </w:rPr>
        <w:t xml:space="preserve">Жалпы  ҰОҚ-нің  кестесін  құруда  төмендегідей  принциптер  басшылыққа  алынды: мектеп жасына дейінгі баланың қимыл-қозғалыс белсенділігін қамтамасыз ету және  балаларға тереңірек, жан-жақты, жүйелі білім беру мақсатында барлық  топтарда  музыка, дене шынықтыру, сурет салу, орыс тілі,  ҰОҚ-і, өз  кабинеттерінде өтуі тиіс, баланың бойына түсетін салмақ пен физикалық жүктемелерге байланысты  дене шынықтыру  ҰОҚ-нің  алдында 5-10 минут үзіліс беру, балабақшадағы  қосымша кабинеттердің  бір-бірінен орналасу қашықтықтарына сәйкес,баланың бару,келу  мүмкіндіктерін ескеру (қашық орналасқан кабинетке бару үшін 5-10 минуттік үзіліс), балабақша тәрбиеленушілеріне толыққанды әрі жүйелі білім  және тәрбие беру үшін  оқу  жүктемесінің  максималды уақытын беру. Алғашқы жылдары құрылған  ҰОҚ-нің, әсіресе, шығармашылық  бағыттағы оқу іс-әрекеттерін өткізуге  үлгермеуі  себебінен  тәрбиешілердің  сұранысы, тілегі  бойынша  соңғы  жылдары  оқу  іс-әрекеттерінің  кестесі оқу жүктемесінің  максималды  көлемі  бойынша  құрылды. Тек  ересек  топтарда  ғана  апталық  оқу  жүктемесінің  көптігіне  байланысты  минималды  уақыт  көлемі  алынды. </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Жазғы  маусым  кезеңіне  арналған  ҰОҚ-нің  кестесін  құруда  балаларға  салмақ түсірмеу, еркін іс-әрекетке  мүмкіндік  жасау, балалардың  шығармашылық  қабілеттерін  дамыту, жазғы  сауықтыру  кезеңіне  сәйкес  балалардың  дендерін  шынықтыру, денсаулықтарына  оң  әсер  тигізу  принциптері  негізге  алынды. Осыған  орай, барлық  топтарда  апталық  жүктемесі  6 сағаттан  аспайтын  дене  шынықтыру, музыка, сурет салу, аппликация мен мүсіндеу  ҰОҚ–і  кестеге  енді</w:t>
      </w:r>
      <w:r w:rsidR="003761B9">
        <w:rPr>
          <w:rFonts w:ascii="Times New Roman" w:eastAsia="Times New Roman" w:hAnsi="Times New Roman" w:cs="Times New Roman"/>
          <w:sz w:val="24"/>
          <w:szCs w:val="24"/>
          <w:lang w:val="kk-KZ" w:eastAsia="ru-RU"/>
        </w:rPr>
        <w:t>. Дене шынықтыру оқу қызметін</w:t>
      </w:r>
      <w:r w:rsidRPr="00E5462B">
        <w:rPr>
          <w:rFonts w:ascii="Times New Roman" w:eastAsia="Times New Roman" w:hAnsi="Times New Roman" w:cs="Times New Roman"/>
          <w:sz w:val="24"/>
          <w:szCs w:val="24"/>
          <w:lang w:val="kk-KZ" w:eastAsia="ru-RU"/>
        </w:rPr>
        <w:t xml:space="preserve">  далада, таза ауада  өткізу  міндеттелді. Тек  соңғы  2021-2022 о.ж.  арналған  жазғы  маусымдық  оқу  іс-әрекетінің  кестесіне  балалардың  тілдерін  дамыту, жаттықтыру, көркем  әдебиетке  баулу  мақсатында  көркем әдебиет, тіл дамыту  оқу  іс-әрекеттері  қосылды. Жазғы  оқу  қызметінің  кестесін  құру  кезінде    базистік  оқу  жоспарында  белгіленген  сағат  көлемі  негізге  алынып, әзірленді. </w:t>
      </w:r>
    </w:p>
    <w:p w:rsidR="00F80FEC" w:rsidRPr="006E7FDF" w:rsidRDefault="00E5462B" w:rsidP="006E7FDF">
      <w:pPr>
        <w:pBdr>
          <w:bottom w:val="single" w:sz="6" w:space="0" w:color="auto"/>
        </w:pBd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5)</w:t>
      </w:r>
      <w:r w:rsidRPr="00E5462B">
        <w:rPr>
          <w:rFonts w:ascii="Times New Roman" w:eastAsia="Times New Roman" w:hAnsi="Times New Roman" w:cs="Times New Roman"/>
          <w:sz w:val="24"/>
          <w:szCs w:val="24"/>
          <w:lang w:val="kk-KZ" w:eastAsia="ru-RU"/>
        </w:rPr>
        <w:t xml:space="preserve"> Білім және ғылым министрінің 2012 жылғы 20 желтоқсандағы № 557 бұйрығына </w:t>
      </w:r>
      <w:r w:rsidRPr="00E5462B">
        <w:rPr>
          <w:rFonts w:ascii="Times New Roman" w:eastAsia="Times New Roman" w:hAnsi="Times New Roman" w:cs="Times New Roman"/>
          <w:kern w:val="36"/>
          <w:sz w:val="24"/>
          <w:szCs w:val="24"/>
          <w:lang w:val="kk-KZ" w:eastAsia="ru-RU"/>
        </w:rPr>
        <w:t xml:space="preserve">өзгерістер енгізу туралы </w:t>
      </w:r>
      <w:r w:rsidRPr="00E5462B">
        <w:rPr>
          <w:rFonts w:ascii="Times New Roman" w:eastAsia="Times New Roman" w:hAnsi="Times New Roman" w:cs="Times New Roman"/>
          <w:sz w:val="24"/>
          <w:szCs w:val="24"/>
          <w:lang w:val="kk-KZ" w:eastAsia="ru-RU"/>
        </w:rPr>
        <w:t>Қазақстан Республикасы Білім және ғылым министрінің 2020 жылғы 12 мамырдағы № 195 бұйрығы негізінде  құрылған  оқу  жұмыс  жоспарында  көрсетілген  вариативтік  бөлігінде  әр  топтың  жас  ерекшелігіне  сәйкес  белгіленген  сағат  санына  қарай  балабақшада  адаптивтік  бағдарламалар  жазылды. 2020-2021 о.ж. педагогикалық  процесті ұйымдастыру   және базалық мазмұнының толықтыру мақсатында төмендегідей бейімделген</w:t>
      </w:r>
      <w:r w:rsidRPr="00E5462B">
        <w:rPr>
          <w:rFonts w:ascii="Times New Roman" w:eastAsia="Times New Roman" w:hAnsi="Times New Roman" w:cs="Times New Roman"/>
          <w:sz w:val="24"/>
          <w:szCs w:val="24"/>
          <w:u w:val="single"/>
          <w:lang w:val="kk-KZ" w:eastAsia="ru-RU"/>
        </w:rPr>
        <w:t xml:space="preserve"> </w:t>
      </w:r>
      <w:r w:rsidRPr="002F3EF1">
        <w:rPr>
          <w:rFonts w:ascii="Times New Roman" w:eastAsia="Times New Roman" w:hAnsi="Times New Roman" w:cs="Times New Roman"/>
          <w:sz w:val="24"/>
          <w:szCs w:val="24"/>
          <w:lang w:val="kk-KZ" w:eastAsia="ru-RU"/>
        </w:rPr>
        <w:t>бағдарламалар қ</w:t>
      </w:r>
      <w:r w:rsidRPr="00E5462B">
        <w:rPr>
          <w:rFonts w:ascii="Times New Roman" w:eastAsia="Times New Roman" w:hAnsi="Times New Roman" w:cs="Times New Roman"/>
          <w:sz w:val="24"/>
          <w:szCs w:val="24"/>
          <w:lang w:val="kk-KZ" w:eastAsia="ru-RU"/>
        </w:rPr>
        <w:t>олданылады:</w:t>
      </w:r>
    </w:p>
    <w:p w:rsidR="00F80FEC"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 xml:space="preserve">6) </w:t>
      </w:r>
      <w:r w:rsidR="000150E3">
        <w:rPr>
          <w:rFonts w:ascii="Times New Roman" w:eastAsia="Times New Roman" w:hAnsi="Times New Roman" w:cs="Times New Roman"/>
          <w:sz w:val="24"/>
          <w:szCs w:val="24"/>
          <w:lang w:val="kk-KZ" w:eastAsia="ru-RU"/>
        </w:rPr>
        <w:t>«Аққайың</w:t>
      </w:r>
      <w:r w:rsidR="00C05976">
        <w:rPr>
          <w:rFonts w:ascii="Times New Roman" w:eastAsia="Times New Roman" w:hAnsi="Times New Roman" w:cs="Times New Roman"/>
          <w:sz w:val="24"/>
          <w:szCs w:val="24"/>
          <w:lang w:val="kk-KZ" w:eastAsia="ru-RU"/>
        </w:rPr>
        <w:t>» бөбекжай-бақшасы</w:t>
      </w:r>
      <w:r w:rsidRPr="00E5462B">
        <w:rPr>
          <w:rFonts w:ascii="Times New Roman" w:eastAsia="Times New Roman" w:hAnsi="Times New Roman" w:cs="Times New Roman"/>
          <w:sz w:val="24"/>
          <w:szCs w:val="24"/>
          <w:lang w:val="kk-KZ" w:eastAsia="ru-RU"/>
        </w:rPr>
        <w:t xml:space="preserve"> мектепке дейінгі ұйымының психологі қызметін жылдан бастап бүгінге дейін атқарып келеді. Жалпы педагогикалық еңбек өтілі </w:t>
      </w:r>
      <w:r w:rsidR="000150E3">
        <w:rPr>
          <w:rFonts w:ascii="Times New Roman" w:eastAsia="Times New Roman" w:hAnsi="Times New Roman" w:cs="Times New Roman"/>
          <w:sz w:val="24"/>
          <w:szCs w:val="24"/>
          <w:lang w:val="kk-KZ" w:eastAsia="ru-RU"/>
        </w:rPr>
        <w:t>3</w:t>
      </w:r>
      <w:r w:rsidRPr="00E5462B">
        <w:rPr>
          <w:rFonts w:ascii="Times New Roman" w:eastAsia="Times New Roman" w:hAnsi="Times New Roman" w:cs="Times New Roman"/>
          <w:sz w:val="24"/>
          <w:szCs w:val="24"/>
          <w:lang w:val="kk-KZ" w:eastAsia="ru-RU"/>
        </w:rPr>
        <w:t xml:space="preserve"> жыл. Психологиялық жұмыстың басты мақсаты– баланың психологиялық денсаулығына жәрдемдесу, танымдық  қызығушылығын ашу, даму барысында қиыншылықтарды түзету.Тексеріс барысында мектепке дейінгі ұйымның психологиялық қызметінің жұмыстары айқындалды. Психологиялық бөлме психологтың қызметінің талаптарына сай жабдықталған. Бөлме психологиялық әдебиеттермен, жинақтағыш папкалармен, дамытушы және түзету материалдарымен қамтылған. Дамыту ортасы–балалардың психологиялық белсенділігін арттыруға бағытталған. Психолог тәрбиешілермен, балалармен, ата-аналармен тығыз байланыс жасады. Ересек,ортаңғы топтарда психологиялық кеңес беру жұмыстары жүргізілді, балалардың мектепке психологиялық дайындылықтары тексеріледі. Балалардың мектепке дайындық жұмыстары жеке және топтық ойын  сабақтарда, тақырыптық тренингтер жаттығулар  арқылы жүргізілді. Психолог маман ата-аналарға, тәрбиешілерге әңгіме барысында, педагогикалық кеңестерде хабарламалар, тренингтер, ата-аналар мен тәрбиешілерге  сауалнама жүргізу, жеке ақыл-кеңес беру арқылы өз тарапынан кәсіби көмек  көрсетеді. «Баланың балабақша өміріне бейімделуі» т.б.</w:t>
      </w:r>
      <w:r w:rsidR="00F80FEC">
        <w:rPr>
          <w:rFonts w:ascii="Times New Roman" w:eastAsia="Times New Roman" w:hAnsi="Times New Roman" w:cs="Times New Roman"/>
          <w:sz w:val="24"/>
          <w:szCs w:val="24"/>
          <w:lang w:val="kk-KZ" w:eastAsia="ru-RU"/>
        </w:rPr>
        <w:t xml:space="preserve"> </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 Ата-аналардан пікір мен ұсыныстар алынған.</w:t>
      </w:r>
    </w:p>
    <w:p w:rsidR="00E5462B" w:rsidRPr="00E5462B" w:rsidRDefault="00541A63" w:rsidP="006E7FDF">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«Тәрбие-отбасынан басталады</w:t>
      </w:r>
      <w:r w:rsidR="00E5462B" w:rsidRPr="00E5462B">
        <w:rPr>
          <w:rFonts w:ascii="Times New Roman" w:eastAsia="Times New Roman" w:hAnsi="Times New Roman" w:cs="Times New Roman"/>
          <w:sz w:val="24"/>
          <w:szCs w:val="24"/>
          <w:lang w:val="kk-KZ" w:eastAsia="ru-RU"/>
        </w:rPr>
        <w:t>» тақырыбында барлық  топтарының  ата-аналарына сауалнама жүргізілген.</w:t>
      </w:r>
    </w:p>
    <w:p w:rsidR="00E5462B" w:rsidRPr="00E5462B" w:rsidRDefault="00E5462B" w:rsidP="00E5462B">
      <w:pPr>
        <w:spacing w:after="0" w:line="240" w:lineRule="auto"/>
        <w:jc w:val="both"/>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 xml:space="preserve">7) </w:t>
      </w:r>
      <w:r w:rsidRPr="00E5462B">
        <w:rPr>
          <w:rFonts w:ascii="Times New Roman" w:eastAsia="Times New Roman" w:hAnsi="Times New Roman" w:cs="Times New Roman"/>
          <w:sz w:val="24"/>
          <w:szCs w:val="24"/>
          <w:lang w:val="kk-KZ" w:eastAsia="ru-RU"/>
        </w:rPr>
        <w:t xml:space="preserve">Мектепке дейінгі ұйымда  әдістемелік кабинет заман  талабына сай  жиһаздармен, компьютермен, әдістемелік әдебиеттер  және балалар көркем әдебиеттерімен, дидактикалық ойындармен  жабдықталған. Әдістемелік  кабинетте тәрбиешілердің іс-тәжірибиесі: фототека, ашық </w:t>
      </w:r>
      <w:r w:rsidRPr="00E5462B">
        <w:rPr>
          <w:rFonts w:ascii="Times New Roman" w:eastAsia="Times New Roman" w:hAnsi="Times New Roman" w:cs="Times New Roman"/>
          <w:sz w:val="24"/>
          <w:szCs w:val="24"/>
          <w:lang w:val="kk-KZ" w:eastAsia="ru-RU"/>
        </w:rPr>
        <w:lastRenderedPageBreak/>
        <w:t>көрсетілімдері, семинарларда  өткізген  жұмыстары, слайдтар  жинақталған. Мектепке дейінгі  ұйымдағы әдістемелік жұмыс басқарма жұмысы ретінде педагогикалық ұжымның  жұмысын, білім беру бағдарламаларының міндеттерін шешуге бағыттайды.</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Мектепке дейінгі  ұйымның әдіскерлік қызметін </w:t>
      </w:r>
      <w:r w:rsidR="00F55626">
        <w:rPr>
          <w:rFonts w:ascii="Times New Roman" w:eastAsia="Times New Roman" w:hAnsi="Times New Roman" w:cs="Times New Roman"/>
          <w:sz w:val="24"/>
          <w:szCs w:val="24"/>
          <w:lang w:val="kk-KZ" w:eastAsia="ru-RU"/>
        </w:rPr>
        <w:t>Бақтыбаева Нұржамал Шәкірқызы</w:t>
      </w:r>
      <w:r w:rsidRPr="00E5462B">
        <w:rPr>
          <w:rFonts w:ascii="Times New Roman" w:eastAsia="Times New Roman" w:hAnsi="Times New Roman" w:cs="Times New Roman"/>
          <w:sz w:val="24"/>
          <w:szCs w:val="24"/>
          <w:lang w:val="kk-KZ" w:eastAsia="ru-RU"/>
        </w:rPr>
        <w:t xml:space="preserve"> атқар</w:t>
      </w:r>
      <w:r w:rsidR="00F55626">
        <w:rPr>
          <w:rFonts w:ascii="Times New Roman" w:eastAsia="Times New Roman" w:hAnsi="Times New Roman" w:cs="Times New Roman"/>
          <w:sz w:val="24"/>
          <w:szCs w:val="24"/>
          <w:lang w:val="kk-KZ" w:eastAsia="ru-RU"/>
        </w:rPr>
        <w:t>ып келеді.  Білімі- жоғары</w:t>
      </w:r>
      <w:r w:rsidR="00C05976">
        <w:rPr>
          <w:rFonts w:ascii="Times New Roman" w:eastAsia="Times New Roman" w:hAnsi="Times New Roman" w:cs="Times New Roman"/>
          <w:sz w:val="24"/>
          <w:szCs w:val="24"/>
          <w:lang w:val="kk-KZ" w:eastAsia="ru-RU"/>
        </w:rPr>
        <w:t>,  мамандығы-мек</w:t>
      </w:r>
      <w:r w:rsidRPr="00E5462B">
        <w:rPr>
          <w:rFonts w:ascii="Times New Roman" w:eastAsia="Times New Roman" w:hAnsi="Times New Roman" w:cs="Times New Roman"/>
          <w:sz w:val="24"/>
          <w:szCs w:val="24"/>
          <w:lang w:val="kk-KZ" w:eastAsia="ru-RU"/>
        </w:rPr>
        <w:t>тепке дейінгі оқыту мен тәрбиелеу. Педа</w:t>
      </w:r>
      <w:r w:rsidR="00F55626">
        <w:rPr>
          <w:rFonts w:ascii="Times New Roman" w:eastAsia="Times New Roman" w:hAnsi="Times New Roman" w:cs="Times New Roman"/>
          <w:sz w:val="24"/>
          <w:szCs w:val="24"/>
          <w:lang w:val="kk-KZ" w:eastAsia="ru-RU"/>
        </w:rPr>
        <w:t>гогикалық өтілі -33,4</w:t>
      </w:r>
      <w:r w:rsidRPr="00E5462B">
        <w:rPr>
          <w:rFonts w:ascii="Times New Roman" w:eastAsia="Times New Roman" w:hAnsi="Times New Roman" w:cs="Times New Roman"/>
          <w:sz w:val="24"/>
          <w:szCs w:val="24"/>
          <w:lang w:val="kk-KZ" w:eastAsia="ru-RU"/>
        </w:rPr>
        <w:t xml:space="preserve"> жыл, мектепке дейін</w:t>
      </w:r>
      <w:r w:rsidR="00F55626">
        <w:rPr>
          <w:rFonts w:ascii="Times New Roman" w:eastAsia="Times New Roman" w:hAnsi="Times New Roman" w:cs="Times New Roman"/>
          <w:sz w:val="24"/>
          <w:szCs w:val="24"/>
          <w:lang w:val="kk-KZ" w:eastAsia="ru-RU"/>
        </w:rPr>
        <w:t xml:space="preserve">гі ұйымның әдіскері қызметінде- </w:t>
      </w:r>
      <w:r w:rsidRPr="00E5462B">
        <w:rPr>
          <w:rFonts w:ascii="Times New Roman" w:eastAsia="Times New Roman" w:hAnsi="Times New Roman" w:cs="Times New Roman"/>
          <w:sz w:val="24"/>
          <w:szCs w:val="24"/>
          <w:lang w:val="kk-KZ" w:eastAsia="ru-RU"/>
        </w:rPr>
        <w:t xml:space="preserve"> жыл.  </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8)</w:t>
      </w:r>
      <w:r w:rsidR="00F55626">
        <w:rPr>
          <w:rFonts w:ascii="Times New Roman" w:eastAsia="Times New Roman" w:hAnsi="Times New Roman" w:cs="Times New Roman"/>
          <w:b/>
          <w:sz w:val="24"/>
          <w:szCs w:val="24"/>
          <w:lang w:val="kk-KZ" w:eastAsia="ru-RU"/>
        </w:rPr>
        <w:t xml:space="preserve"> </w:t>
      </w:r>
      <w:r w:rsidRPr="00E5462B">
        <w:rPr>
          <w:rFonts w:ascii="Times New Roman" w:eastAsia="Times New Roman" w:hAnsi="Times New Roman" w:cs="Times New Roman"/>
          <w:sz w:val="24"/>
          <w:szCs w:val="24"/>
          <w:lang w:val="kk-KZ" w:eastAsia="ru-RU"/>
        </w:rPr>
        <w:t>Мектепке дейінгі ұйымда  тәрбиеленушілердің танымдық, психологиялық, тұлғалық қабілеттері мен ерекшеліктерін  дамыту  мақсатында  денсаулық сақтау технологиялары және мнематехникалық әдіс қолданылып келеді. Сонымен бірге, балалармен күнделікті  жұмыс істеу  барысында  балабақша  педагогтері  дәстүрден тыс сурет салу, мнематехникалық кестелер, ертегі терапиясы, музыка терапиясы, ойын, сахналау, драматизациялау, слайд-шоу  сияқты  оқыту мен тәрбиелеудің  белсенді  формаларын  қолданып  келеді. МДҰ-да  қолданылатын  оқыту мен тәрбиелеудің түрлері мен әдіс-тәсілдерді таңдауда  балабақша  тәрбиеленушілердің  жеке  қабілеттері  мен  ерекшеліктері  және  мүмкіндіктері  ескеріледі. Кіші  жастағы  балалар арасында  денсаулық сақтау технологияларына  мән  берілсе, ортаңғы топтың  балалары арасында олардың танымдық, зерттеушілік қабілеттерін  дамыту  мақсатында  жобалау  жүргізу сияқты  әдістер  кеңінен  қолданылады.</w:t>
      </w:r>
    </w:p>
    <w:p w:rsidR="00350B8D" w:rsidRDefault="00350B8D" w:rsidP="00E5462B">
      <w:pPr>
        <w:spacing w:after="0" w:line="240" w:lineRule="auto"/>
        <w:jc w:val="center"/>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5.5.Оқу-тәрбиелік  жұмыс</w:t>
      </w: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1)</w:t>
      </w:r>
      <w:r w:rsidRPr="00E5462B">
        <w:rPr>
          <w:rFonts w:ascii="Times New Roman" w:eastAsia="Times New Roman" w:hAnsi="Times New Roman" w:cs="Times New Roman"/>
          <w:sz w:val="24"/>
          <w:szCs w:val="24"/>
          <w:lang w:val="kk-KZ" w:eastAsia="ru-RU"/>
        </w:rPr>
        <w:t>МДҰ-ның  оқыту-тәрбиелеу жұмысында  бала  құқығына, жалпы  құқықтық  тәрбиеге  баса  назар  аударылады. Педагогтердің  құқықтық  сауаттылықтарын  арттыру, кәсіби  құзыреттіліктерін  көтеру  мақсатында  жылдық  жоспарда  арнайы  құқықтық  білімдерін  көтеру  жоспары  құрылған. Ай  сайын  педагогтерге  «ҚР-ның  тіл туралы Заңы», «ҚР-ның  білім туралы Заңы», Президенттің  жыл  сайынғы жолдаулары, Еңбек  кодексі, бала  құқығы  туралы  конвенция, неке  және отбасы туралы Заң  тақырыптары  әдіскер жанындағы  кеңестерде  немесе  әдістемелік  кеңестерде  оқылып, талқыланады. Жыл  сайын  педагогикалық  ұжымның  жаңаруына, жас мамандардың  келуіне байланысты  үш  жылдық  жоспарда  да  әдістемелік  кеңесте  қаралатын сұрақтардың  ішінде  бала  құқығы  туралы  Конвенция  міндетті түрде  қарастырылады. Сонымен  бірге, жылдық жоспарда  ҚР-ның  мемлекеттік  рәміздерді  насихаттау, құрметтеуге  байланысты  арнайы  жоспар  құрылған. Жоспарға  сәйкес, балабақша  тәрбиеленушілерімен  желтоқсан  айында  «Елтаңбамен  еңселі, Әнұранмен  айбатты, Туымен  тұғырлы, Қазақстаным!»  апталығы  ұйымдастырылып, сол  апталықтың  шеңберінде  танымдық  тәрбие  оқу  іс-әреке</w:t>
      </w:r>
      <w:r w:rsidR="00F55626">
        <w:rPr>
          <w:rFonts w:ascii="Times New Roman" w:eastAsia="Times New Roman" w:hAnsi="Times New Roman" w:cs="Times New Roman"/>
          <w:sz w:val="24"/>
          <w:szCs w:val="24"/>
          <w:lang w:val="kk-KZ" w:eastAsia="ru-RU"/>
        </w:rPr>
        <w:t>ттері, «Менің-Қазақстаным</w:t>
      </w:r>
      <w:r w:rsidRPr="00E5462B">
        <w:rPr>
          <w:rFonts w:ascii="Times New Roman" w:eastAsia="Times New Roman" w:hAnsi="Times New Roman" w:cs="Times New Roman"/>
          <w:sz w:val="24"/>
          <w:szCs w:val="24"/>
          <w:lang w:val="kk-KZ" w:eastAsia="ru-RU"/>
        </w:rPr>
        <w:t xml:space="preserve">»  суреттер байқауы, </w:t>
      </w:r>
      <w:r w:rsidR="00F55626">
        <w:rPr>
          <w:rFonts w:ascii="Times New Roman" w:eastAsia="Times New Roman" w:hAnsi="Times New Roman" w:cs="Times New Roman"/>
          <w:sz w:val="24"/>
          <w:szCs w:val="24"/>
          <w:lang w:val="kk-KZ" w:eastAsia="ru-RU"/>
        </w:rPr>
        <w:t xml:space="preserve">ортанғы  топтар  арасында </w:t>
      </w:r>
      <w:r w:rsidRPr="00E5462B">
        <w:rPr>
          <w:rFonts w:ascii="Times New Roman" w:eastAsia="Times New Roman" w:hAnsi="Times New Roman" w:cs="Times New Roman"/>
          <w:sz w:val="24"/>
          <w:szCs w:val="24"/>
          <w:lang w:val="kk-KZ" w:eastAsia="ru-RU"/>
        </w:rPr>
        <w:t xml:space="preserve"> сонымен  бірге, маусым  айындағы  рәміздер  күніне  орай, «Мемлекеттік рәміздер»  күні  жоспарланып, кіші, ортаңғы мен ересек топтың  балалары арасында  «Президент  таңдаған  Гимн»  менің  құқығым  бар» тақырыбында сурет көрмесі өткізілді.</w:t>
      </w:r>
      <w:r w:rsidR="00F55626">
        <w:rPr>
          <w:rFonts w:ascii="Times New Roman" w:eastAsia="Times New Roman" w:hAnsi="Times New Roman" w:cs="Times New Roman"/>
          <w:sz w:val="24"/>
          <w:szCs w:val="24"/>
          <w:lang w:val="kk-KZ" w:eastAsia="ru-RU"/>
        </w:rPr>
        <w:t xml:space="preserve"> </w:t>
      </w:r>
      <w:r w:rsidRPr="00E5462B">
        <w:rPr>
          <w:rFonts w:ascii="Times New Roman" w:eastAsia="Times New Roman" w:hAnsi="Times New Roman" w:cs="Times New Roman"/>
          <w:sz w:val="24"/>
          <w:szCs w:val="24"/>
          <w:lang w:val="kk-KZ" w:eastAsia="ru-RU"/>
        </w:rPr>
        <w:t xml:space="preserve">Биыл оқу жылында Тәуілсіздіктің 30 жылдық қарсанында «Тәуелсіздік теңдігің» тақырыбында көрме ұйымдастырылып жұмыс жүргізілуде. Жыл  сайын  құқықтық  тәрбиеге  мән  берудің  арқасында  балабақшамыздың  тәрбиеленушілерінің  ертеңгіліктерде, ашық көрсетілімдерде, танымдық іс-әрекеттерде  құқықтық  білімдерінің  бар  екендігін  байқауға  болады. Сұрақ-жауап, әңгімелесу  арқылы  балалардың  туған  жері, Отаны, мемлекетіміздің рәміздері туралы  түсініктерінің  қалыптасқандығы  байқалады.  </w:t>
      </w:r>
    </w:p>
    <w:p w:rsidR="00350B8D"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2)</w:t>
      </w:r>
      <w:r w:rsidRPr="00E5462B">
        <w:rPr>
          <w:rFonts w:ascii="Times New Roman" w:eastAsia="Times New Roman" w:hAnsi="Times New Roman" w:cs="Times New Roman"/>
          <w:sz w:val="24"/>
          <w:szCs w:val="24"/>
          <w:lang w:val="kk-KZ" w:eastAsia="ru-RU"/>
        </w:rPr>
        <w:t xml:space="preserve"> 2019-2020 о.ж. жазғы сауықтыру кезеңінің қорытындысы, 2020-2021 о.ж. жылдық жоспарымен таныстыру, шығармашылық топтың жұмыс жоспарын бекіту,мемлекеттік қызмет көрсету жұмыстарын талқылау  қыркүйек айында дәстүрлі түрде, Тақырыптық тексерістің қорытындысы; </w:t>
      </w:r>
      <w:r w:rsidRPr="00E5462B">
        <w:rPr>
          <w:rFonts w:ascii="Times New Roman" w:eastAsia="Times New Roman" w:hAnsi="Times New Roman" w:cs="Times New Roman"/>
          <w:kern w:val="2"/>
          <w:sz w:val="24"/>
          <w:szCs w:val="24"/>
          <w:lang w:val="kk-KZ" w:eastAsia="hi-IN" w:bidi="hi-IN"/>
        </w:rPr>
        <w:t xml:space="preserve">Заттық ойындарды ұйымдастыру, Монтессори әдісінің элементтерін қолдану, Монтессори әлемінде ҰОҚ  қараша айында іскерлік ойын түрінде, </w:t>
      </w:r>
      <w:r w:rsidRPr="00E5462B">
        <w:rPr>
          <w:rFonts w:ascii="Times New Roman" w:eastAsia="Times New Roman" w:hAnsi="Times New Roman" w:cs="Times New Roman"/>
          <w:sz w:val="24"/>
          <w:szCs w:val="24"/>
          <w:lang w:val="kk-KZ" w:eastAsia="ru-RU"/>
        </w:rPr>
        <w:t xml:space="preserve">2020-2021о.ж І жарты жылдығына арналған оқу-тәрбие жұмысының қорытынды есебі, аралық диагностика қорытындысы, МД білім мен тәрбие беру жүйесінде АКТ технологиясын тиімді қолдану жолдары, мектеп жасына дейінгі баланыдамытуда </w:t>
      </w:r>
      <w:r w:rsidR="00350B8D">
        <w:rPr>
          <w:rFonts w:ascii="Times New Roman" w:eastAsia="Times New Roman" w:hAnsi="Times New Roman" w:cs="Times New Roman"/>
          <w:sz w:val="24"/>
          <w:szCs w:val="24"/>
          <w:lang w:val="kk-KZ" w:eastAsia="ru-RU"/>
        </w:rPr>
        <w:t xml:space="preserve">     </w:t>
      </w:r>
    </w:p>
    <w:p w:rsidR="00E5462B" w:rsidRPr="00E5462B" w:rsidRDefault="00350B8D" w:rsidP="00E5462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E5462B" w:rsidRPr="00E5462B">
        <w:rPr>
          <w:rFonts w:ascii="Times New Roman" w:eastAsia="Times New Roman" w:hAnsi="Times New Roman" w:cs="Times New Roman"/>
          <w:sz w:val="24"/>
          <w:szCs w:val="24"/>
          <w:lang w:val="kk-KZ" w:eastAsia="ru-RU"/>
        </w:rPr>
        <w:t xml:space="preserve">ТРИЗ технологиясын қолдану қаңтар айында дөңгелек үстел түрінде, Ата-аналармен  жұмыс жоспарын тексеруге арналған тақырыптық тексеріс қорытындысы, МДҰ білім мен  тәрбие беру жүйесінде АКТ технологиясын тиімді қолдану жолдары, балабақшадағы </w:t>
      </w:r>
      <w:r w:rsidR="00E5462B" w:rsidRPr="00E5462B">
        <w:rPr>
          <w:rFonts w:ascii="Times New Roman" w:eastAsia="Times New Roman" w:hAnsi="Times New Roman" w:cs="Times New Roman"/>
          <w:sz w:val="24"/>
          <w:szCs w:val="24"/>
          <w:lang w:val="kk-KZ" w:eastAsia="ru-RU"/>
        </w:rPr>
        <w:lastRenderedPageBreak/>
        <w:t xml:space="preserve">ашылған, облыстық эксперименттік алаң жұмысы  наурыз айында дәстүрлі түрінде, Мектепке дейінгі тәрбие мен оқытудың «2020-2021 оқу жылында білім беру процесін ұйымдастырудың  ІІ –ші жарты жылдық қорытынды есебі,  тақырыптық тексеріс қорытындысы, б/б-ғы балалардың денсаулығы мен физикалық дамуының жай-күйі, қорытынды диагностика индикаторының қорытындысы, 2020-2021о.ж. балабақшадағы психологиялық-диагностикалық жұмыстар, 2020-2021о.ж. арналған мамандар жұмысының есебі мамыр айында дөңгелек үстел түрінде 5 педагогикалық кеңес өткізілді. Педагогикалық  кеңесте  тақырыптық  тексерістердің  анықтамалары, сонымен  қатар, педагогикалық  кеңестердің шешімдері  оқылады. </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МДҰ-ғы  педагогикалық кеңестер жылдық жоспарға сай өткізілен, хаттамалары жазылып нөмірленген, бауланған, мөр басылған. Педагогикалық  кеңес тақырыптары   дұрыс қойылған. Бұл іс-шаралар  оқу–тәрбие  жұмыстарын тиімді   ұйымдастыруға, жылдық міндеттерді  шешуге бағытталған. Сапалы мектепке дейінгі білім беру (оқыту және тәрбиелеу бағдарламалары, Мемлекеттік білім беру стандарттарына толықтай сәйкестендірілген, вариативті бөлімде экологиялық тәрбие, сахналық қойылымдар, логикалық ойлау қабілеттерін жетілдіру сабақтары және т.б. еңгізілген). </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3)</w:t>
      </w:r>
      <w:r w:rsidRPr="00E5462B">
        <w:rPr>
          <w:rFonts w:ascii="Times New Roman" w:eastAsia="Times New Roman" w:hAnsi="Times New Roman" w:cs="Times New Roman"/>
          <w:sz w:val="24"/>
          <w:szCs w:val="24"/>
          <w:lang w:val="kk-KZ" w:eastAsia="ru-RU"/>
        </w:rPr>
        <w:t xml:space="preserve">МДҰ-ның  оқыту мен тәрбиелеу жұмысында  балабақша  тәрбиеленуішлерінің  өзін –өзі  жетілдіруіне  үлкен  мән  беріліп, баланың  бес  білім  саласы бойынша  жан-жақты  дамуына  барлық  жағдай  жасау  мүмкіндіктері  қолданылады. </w:t>
      </w:r>
    </w:p>
    <w:p w:rsidR="00E5462B" w:rsidRPr="00E5462B" w:rsidRDefault="007F7209" w:rsidP="00E5462B">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Бөбекжай-бақшада</w:t>
      </w:r>
      <w:r w:rsidR="00E5462B" w:rsidRPr="00E5462B">
        <w:rPr>
          <w:rFonts w:ascii="Times New Roman" w:eastAsia="Times New Roman" w:hAnsi="Times New Roman" w:cs="Times New Roman"/>
          <w:sz w:val="24"/>
          <w:szCs w:val="24"/>
          <w:lang w:val="kk-KZ" w:eastAsia="ru-RU"/>
        </w:rPr>
        <w:t xml:space="preserve">  балалардың  шығармашылық қабілеттерін дамытуға  бағытталған  көптеген  іс-шаралар  ұйымдастырылады. Жоспарға  сәйкес  өткізілетін  ертеңгіліктер  мен  мерекелік  концерттен  бөлек, тәрбиеленушілердің  бойындағы  жеке  қасиеттерін  ашатын  байқаулар  баршылық.</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Мектеп жасына дейінгі  тәрбиенің  маңызды міндеттердің  бірі – баланың  танымдық  қабілеттерін дамыту болып табылады. Соған  сәйкес, биылғы  оқу  жылынан  бастап  балабақшада   жобалау  әдістері  еңгізіліп, қолданыла  бастады.       </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Мектепке  дейінгі жас ерешеліктері бойынша  баланы  әлеуметтендіру  жұмысына  да  ерекше  көңіл  бөлінеді. Мектепке  дейінгі жас ерешеліктері бойынша балаларды оқыту мен тәрбиелеу балабақша мен отбасы арасындағы өзара қарым-қатынасқа байланысты. Ата-аналармен әдісте</w:t>
      </w:r>
      <w:r w:rsidR="000A77FF">
        <w:rPr>
          <w:rFonts w:ascii="Times New Roman" w:eastAsia="Times New Roman" w:hAnsi="Times New Roman" w:cs="Times New Roman"/>
          <w:sz w:val="24"/>
          <w:szCs w:val="24"/>
          <w:lang w:val="kk-KZ" w:eastAsia="ru-RU"/>
        </w:rPr>
        <w:t>мелік жұмысында,  Ырғыз  гимназиясымен</w:t>
      </w:r>
      <w:r w:rsidRPr="00E5462B">
        <w:rPr>
          <w:rFonts w:ascii="Times New Roman" w:eastAsia="Times New Roman" w:hAnsi="Times New Roman" w:cs="Times New Roman"/>
          <w:sz w:val="24"/>
          <w:szCs w:val="24"/>
          <w:lang w:val="kk-KZ" w:eastAsia="ru-RU"/>
        </w:rPr>
        <w:t xml:space="preserve">  сабақтастықта теңдік пен қатынас қағидалары жатыр.  Педагогикалық ұжым өзінің оқыту мен тәрбиелеу жұмысын отбасымен тығыз қарым-қатынас жасау негізінде құрады. Өзара оқыту мен тәрбиелеу технологияларының өзгеруі  «МДҰ+ата-ана+тәрбиеші» қатынастарының өзгеруіне байланысты, оның негізінде өзара сыйластық, сенімділік жатыр.</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4)</w:t>
      </w:r>
      <w:r w:rsidRPr="00E5462B">
        <w:rPr>
          <w:rFonts w:ascii="Times New Roman" w:eastAsia="Times New Roman" w:hAnsi="Times New Roman" w:cs="Times New Roman"/>
          <w:sz w:val="24"/>
          <w:szCs w:val="24"/>
          <w:lang w:val="kk-KZ" w:eastAsia="ru-RU"/>
        </w:rPr>
        <w:t xml:space="preserve">Мектеп жасына дейінгі  баланың  денін  сауықтыру  және  шынықтыру  мақсатында  «Денсаулық»  білім беру  саласы бойынша  балабақшада  бірқатар іс-шаралар атқарылуда. Дене шынықтыру, сауықтыру  іс-шараларының  жоспары  құрылып, жыл бойына  барлық  топтарда  жаппай  сауықтыру шаралары  жүргізіледі. Әр топта  денсаулық  бұрыштары бар, ол  бұрыштар  балаға  түрлі  спорттық және қимылды ойындар ойнауға мүмкіндік береді, сонымен  бірге  баланың  қимыл-қозғалыс белсенділігін арттыру мен дамытуда  ерекше  орын  алатын  балабақшада  спорт  залы  бар, балалардың  денсаулықтарын нығайту мен  дамытуға  бағытталған  қажетті  барлық  спорттық  құрал-жабдықтармен –дерлік  жабдықталған. Дегенмен, әлі толықтыруды қажет етеді.  Қыс  айларында  балалар  далада, таза ауада  қысқы  ойындар  ойнап, шанамен  сырғанайды, жаз мезгілінде  балалар самокат тебеді. Сонымен  бірге, балалардың футбол, волейбол  ойнауға  арналған құрал-жабдықтар да бар. Түрлі  сауықтыру  алашалары, массаждық  төсеніштер  де бар. Балалармен  қимылды ойындар  ойнату  үшін  түрлі  ойын  атрибуттары, қимылды ойындардың  картотекалары  да жинақталған. Сонымен  бірге, балалардың  дене  шынықтыруға  қызығуышылықтарын  ояту, балалардың  қимыл-қозғалыс  белсенділіктерін  арттыру  мақсатында  тәрбиеленушілер  арасында  тоқсан  сайын барлық  топтарда   денсаулық  күндері өткізіледі. Түрлі ойындар ойнатылады. Дене шынықтыру жұмысының маңызды шарттарының бірі дені сау баланы </w:t>
      </w:r>
      <w:r w:rsidR="00F55626">
        <w:rPr>
          <w:rFonts w:ascii="Times New Roman" w:eastAsia="Times New Roman" w:hAnsi="Times New Roman" w:cs="Times New Roman"/>
          <w:sz w:val="24"/>
          <w:szCs w:val="24"/>
          <w:lang w:val="kk-KZ" w:eastAsia="ru-RU"/>
        </w:rPr>
        <w:t>тәрбиелеу.Дене шынықтыру  оқу қызметі</w:t>
      </w:r>
      <w:r w:rsidRPr="00E5462B">
        <w:rPr>
          <w:rFonts w:ascii="Times New Roman" w:eastAsia="Times New Roman" w:hAnsi="Times New Roman" w:cs="Times New Roman"/>
          <w:sz w:val="24"/>
          <w:szCs w:val="24"/>
          <w:lang w:val="kk-KZ" w:eastAsia="ru-RU"/>
        </w:rPr>
        <w:t xml:space="preserve"> әрқашан дәстүрден тыс формада, дене шынықтыру  құралдарын  толық  </w:t>
      </w:r>
      <w:r w:rsidRPr="00E5462B">
        <w:rPr>
          <w:rFonts w:ascii="Times New Roman" w:eastAsia="Times New Roman" w:hAnsi="Times New Roman" w:cs="Times New Roman"/>
          <w:sz w:val="24"/>
          <w:szCs w:val="24"/>
          <w:lang w:val="kk-KZ" w:eastAsia="ru-RU"/>
        </w:rPr>
        <w:lastRenderedPageBreak/>
        <w:t xml:space="preserve">қолданылып жүргізіледі. Сонымен  бірге, балалардың  дене  шынықтыруға  қызығуышылықтарын  ояту, балалардың  қимыл-қозғалыс  белсенділіктерін  арттыру  мақсатында  тәрбиеленушілер  арасында  тоқсан  сайын барлық  топтарда   денсаулық  күндер өткізіліп, ұлттық ойындар  ойнатылады. </w:t>
      </w:r>
    </w:p>
    <w:p w:rsidR="00E5462B" w:rsidRPr="00E5462B" w:rsidRDefault="00E5462B" w:rsidP="007F7209">
      <w:pPr>
        <w:spacing w:after="0" w:line="240" w:lineRule="auto"/>
        <w:jc w:val="both"/>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5)</w:t>
      </w:r>
      <w:r w:rsidRPr="00E5462B">
        <w:rPr>
          <w:rFonts w:ascii="Times New Roman" w:eastAsia="Times New Roman" w:hAnsi="Times New Roman" w:cs="Times New Roman"/>
          <w:sz w:val="24"/>
          <w:szCs w:val="24"/>
          <w:lang w:val="kk-KZ" w:eastAsia="ru-RU"/>
        </w:rPr>
        <w:t>Пәндік –дамытушы  орта  бала  өмірін дамытуға, санитарлық-гигиеналық, психологиялық –педагогикалық, эстетикалық жағдайлардың кешеніне сәйкес. Топтарда заттар мен ойыншықтарды  балалардың еркін  қолдану  мүмкіндігі  толық қамтамасыз етілген. Пәндік дамытушы  ортада  балалардың  сөйлеу, сенсорлық,  танымдық,  эстетикалық дамыуына  қолайлы   жағдай  жасалған. Мектепке дейінгі ұйымның  жылдық  жоспары  бар, педагогикалық кеңесте бекітілген, белгілінген іс-шаралар  білім  бағдарламасының, оқу-тәрбие жұмыстарын шешуге бағытталған.</w:t>
      </w: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t>5.6</w:t>
      </w:r>
      <w:r w:rsidRPr="00E5462B">
        <w:rPr>
          <w:rFonts w:ascii="Times New Roman" w:eastAsia="Times New Roman" w:hAnsi="Times New Roman" w:cs="Times New Roman"/>
          <w:sz w:val="24"/>
          <w:szCs w:val="24"/>
          <w:lang w:val="kk-KZ" w:eastAsia="ru-RU"/>
        </w:rPr>
        <w:t>.</w:t>
      </w:r>
      <w:r w:rsidRPr="00E5462B">
        <w:rPr>
          <w:rFonts w:ascii="Times New Roman" w:eastAsia="Times New Roman" w:hAnsi="Times New Roman" w:cs="Times New Roman"/>
          <w:b/>
          <w:sz w:val="24"/>
          <w:szCs w:val="24"/>
          <w:lang w:val="kk-KZ" w:eastAsia="ru-RU"/>
        </w:rPr>
        <w:t>Оқу- материалдық активтер.</w:t>
      </w: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sz w:val="24"/>
          <w:szCs w:val="24"/>
          <w:lang w:val="kk-KZ" w:eastAsia="ru-RU"/>
        </w:rPr>
      </w:pPr>
    </w:p>
    <w:p w:rsidR="00E5462B" w:rsidRPr="00C05976" w:rsidRDefault="00C05976" w:rsidP="00C05976">
      <w:pPr>
        <w:spacing w:after="0" w:line="240" w:lineRule="auto"/>
        <w:jc w:val="both"/>
        <w:rPr>
          <w:rFonts w:ascii="Times New Roman" w:hAnsi="Times New Roman" w:cs="Times New Roman"/>
          <w:sz w:val="24"/>
          <w:szCs w:val="24"/>
          <w:lang w:val="kk-KZ"/>
        </w:rPr>
      </w:pPr>
      <w:r w:rsidRPr="00C05976">
        <w:rPr>
          <w:rFonts w:ascii="Times New Roman" w:hAnsi="Times New Roman" w:cs="Times New Roman"/>
          <w:b/>
          <w:sz w:val="24"/>
          <w:szCs w:val="24"/>
          <w:lang w:val="kk-KZ"/>
        </w:rPr>
        <w:t>1)</w:t>
      </w:r>
      <w:r w:rsidR="00E5462B" w:rsidRPr="00C05976">
        <w:rPr>
          <w:rFonts w:ascii="Times New Roman" w:hAnsi="Times New Roman" w:cs="Times New Roman"/>
          <w:sz w:val="24"/>
          <w:szCs w:val="24"/>
          <w:lang w:val="kk-KZ"/>
        </w:rPr>
        <w:t>Мектепке дейінгі ұйымның  материалдық-техникалық  және медициналық, әлеуметтік жағдайы  балалардың  өмірін қорғау және  денсаулығының  нығайтуын, интеллектуалдық дамуын, эмоционалдық  жағдайын жақсартуды қамтамасыз етеді. Мектепке дейінгі ұйымның  аумағы  қазіргі  заман талабына  сай  жабдықталған. Әр топтың өзінің ойын алаңы бар, талапқа сай жабдықталған. Кіші эстетикалық, архитектуралық ертегі  және жануарлар  мүсіндері   орналасқан. МДҰ-ның  алаңын  балалар ойындарына арналған құралдармен   жабдықтаған.Барлық  топтар мен кабинеттер  талапқа сай  жиһаздармен, көрнекі, оқу- әдістемелік   құралдармен жабдықталған. Мектепке дейінгі ұйымда   медициналық  бөлме бар, қазіргі заман талабына сай жабдықталған.</w:t>
      </w:r>
    </w:p>
    <w:p w:rsidR="00E5462B" w:rsidRPr="00E5462B" w:rsidRDefault="00F80FEC" w:rsidP="00E5462B">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Бөбекжай-бақшаның </w:t>
      </w:r>
      <w:r w:rsidR="00E5462B" w:rsidRPr="00E5462B">
        <w:rPr>
          <w:rFonts w:ascii="Times New Roman" w:eastAsia="Times New Roman" w:hAnsi="Times New Roman" w:cs="Times New Roman"/>
          <w:sz w:val="24"/>
          <w:szCs w:val="24"/>
          <w:lang w:val="kk-KZ" w:eastAsia="ru-RU"/>
        </w:rPr>
        <w:t xml:space="preserve"> тәрбиеленушілерінің толыққанды дамуы үшін, оқыту- тәрбиелеу үдерісінде педагогтерге қолайлы жағдай туғызу үшін, білім беру процесіне ата-аналарды баулу үшін  материалдық базасын жетілдіру қажет. </w:t>
      </w:r>
    </w:p>
    <w:p w:rsidR="00E5462B" w:rsidRPr="00E5462B" w:rsidRDefault="00E5462B"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МТБ-ң негізгі мақсаты техникалық құрал- жабдықтарды уақытында алу, жөндеу жұмыстарын жүргізу, видео, аудиоаппаратарды, дидактикалық құралдарды алу, жиһаздардың болуы, оргтехника, оқу-әдістемелік, көркем әдебиеттерді және т.б. білім беру процесіне қажетті заттарды алу болып табылады.</w:t>
      </w:r>
    </w:p>
    <w:p w:rsidR="00E5462B" w:rsidRPr="00E5462B" w:rsidRDefault="00C05976"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2</w:t>
      </w:r>
      <w:r w:rsidR="00E5462B" w:rsidRPr="00E5462B">
        <w:rPr>
          <w:rFonts w:ascii="Times New Roman" w:eastAsia="Times New Roman" w:hAnsi="Times New Roman" w:cs="Times New Roman"/>
          <w:b/>
          <w:sz w:val="24"/>
          <w:szCs w:val="24"/>
          <w:lang w:val="kk-KZ" w:eastAsia="ru-RU"/>
        </w:rPr>
        <w:t>)</w:t>
      </w:r>
      <w:r w:rsidR="00F80FEC">
        <w:rPr>
          <w:rFonts w:ascii="Times New Roman" w:eastAsia="Times New Roman" w:hAnsi="Times New Roman" w:cs="Times New Roman"/>
          <w:sz w:val="24"/>
          <w:szCs w:val="24"/>
          <w:lang w:val="kk-KZ" w:eastAsia="ru-RU"/>
        </w:rPr>
        <w:t>Бөбекжай -бақшаның</w:t>
      </w:r>
      <w:r w:rsidR="00E5462B" w:rsidRPr="00E5462B">
        <w:rPr>
          <w:rFonts w:ascii="Times New Roman" w:eastAsia="Times New Roman" w:hAnsi="Times New Roman" w:cs="Times New Roman"/>
          <w:sz w:val="24"/>
          <w:szCs w:val="24"/>
          <w:lang w:val="kk-KZ" w:eastAsia="ru-RU"/>
        </w:rPr>
        <w:t xml:space="preserve"> территориясы 599.2  шаршы метрге созылған. Онда әрбір топқа арналған учаскілері бар. Әрбір учаскіге арналған ойын құрылыстары орналасқан. </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ab/>
        <w:t>Әрбір топты құрайды: балалар қабылдау бөлмесі, ойын және жатын бөлмелері, дәретхана.Топтарда  балалардың  танымдық  қабілетін  дамытуға  мақсатталған  сюжетті, дидактикалық ойындар, әдебиеттер, журналдар топтамасы,  әдістемеліктер, көрнекі құралдармен жабдықталған.</w:t>
      </w:r>
    </w:p>
    <w:p w:rsidR="00E5462B" w:rsidRPr="00E5462B" w:rsidRDefault="00E5462B"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ab/>
        <w:t xml:space="preserve">ҚР білім және ғылым министрінің 2012 ж.07.03. №97 «Мектепке дейінгі, бастауыш, негізгі, жалпы орта, техникалық және кәсіптік білім беру ұйымдарын жабдықтармен және жиһазбен жарақтандыру нормаларын бекіту туралы» бұйрығы басшылыққа ала отырып, балабақшаны құрал-жабдықтармен қамтамасыз ету жұмысы жүргізілген. </w:t>
      </w:r>
    </w:p>
    <w:p w:rsidR="00E5462B" w:rsidRPr="00E5462B" w:rsidRDefault="00E5462B"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ab/>
        <w:t>Асхана 1- қабатта орналасқан. Өзіне қажетті асты даярлау және пісіру бөлмелері бар. 1 тоңазатқыш, 1 аяздау камерасы, 1 электроплита,  Сонымен қатар көкөніс, жемістер қоймасы  және құрғақ тағамдарды сақтау бөлмесі бар.</w:t>
      </w:r>
    </w:p>
    <w:p w:rsidR="00E5462B" w:rsidRPr="00E5462B" w:rsidRDefault="00E5462B"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ab/>
        <w:t>Кір жуу бөлмелерінде (1- қабатта) 1 кір жуужартылай  пол автоматтық машиналар, 1 үтік бар.</w:t>
      </w:r>
    </w:p>
    <w:p w:rsidR="00E5462B" w:rsidRPr="00E5462B" w:rsidRDefault="00E5462B"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ab/>
        <w:t>Медбикенің (1-қабатта) алдын алу екпесі жән</w:t>
      </w:r>
      <w:r w:rsidR="00F55626">
        <w:rPr>
          <w:rFonts w:ascii="Times New Roman" w:eastAsia="Times New Roman" w:hAnsi="Times New Roman" w:cs="Times New Roman"/>
          <w:sz w:val="24"/>
          <w:szCs w:val="24"/>
          <w:lang w:val="kk-KZ" w:eastAsia="ru-RU"/>
        </w:rPr>
        <w:t>е алдын алу сақтандыру бөлмесі</w:t>
      </w:r>
      <w:r w:rsidRPr="00E5462B">
        <w:rPr>
          <w:rFonts w:ascii="Times New Roman" w:eastAsia="Times New Roman" w:hAnsi="Times New Roman" w:cs="Times New Roman"/>
          <w:sz w:val="24"/>
          <w:szCs w:val="24"/>
          <w:lang w:val="kk-KZ" w:eastAsia="ru-RU"/>
        </w:rPr>
        <w:t xml:space="preserve"> бар. Толық жабдықталған.</w:t>
      </w:r>
    </w:p>
    <w:p w:rsidR="00E5462B" w:rsidRDefault="00E5462B"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ab/>
        <w:t xml:space="preserve">Музыка  залы 1-қабатта орналасқан. Музыка залында музыкалық аспаптармен жабдықталған. </w:t>
      </w:r>
    </w:p>
    <w:p w:rsidR="00F80FEC" w:rsidRPr="00E5462B" w:rsidRDefault="00F80FEC"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3"/>
          <w:szCs w:val="23"/>
          <w:shd w:val="clear" w:color="auto" w:fill="FFFFFF"/>
          <w:lang w:val="kk-KZ"/>
        </w:rPr>
        <w:t xml:space="preserve">      </w:t>
      </w:r>
      <w:r w:rsidRPr="00F80FEC">
        <w:rPr>
          <w:rFonts w:ascii="Times New Roman" w:hAnsi="Times New Roman" w:cs="Times New Roman"/>
          <w:sz w:val="23"/>
          <w:szCs w:val="23"/>
          <w:shd w:val="clear" w:color="auto" w:fill="FFFFFF"/>
          <w:lang w:val="kk-KZ"/>
        </w:rPr>
        <w:t xml:space="preserve">Балалардың стратегиялық ойлау қабілетін дамыту мақсатында Қазақстанда жасалған «Рухани жаңғыру» жобасы аясында және «Ұлы даланың жеті қыры» мақаласын  толықтай етіп түсіндіру, сонымен қатар тарихи құндылықтарды таныту үшін балабақшамызда «Жеті ойыншық» кабинеті </w:t>
      </w:r>
      <w:r w:rsidRPr="00F80FEC">
        <w:rPr>
          <w:rFonts w:ascii="Times New Roman" w:hAnsi="Times New Roman" w:cs="Times New Roman"/>
          <w:sz w:val="23"/>
          <w:szCs w:val="23"/>
          <w:shd w:val="clear" w:color="auto" w:fill="FFFFFF"/>
          <w:lang w:val="kk-KZ"/>
        </w:rPr>
        <w:lastRenderedPageBreak/>
        <w:t>ашылды. Әр топтың балалары арнай кабинетке келіп, құралдарды өз ойларынша қозғалтып еркін ойнап жүзеге асыра алады. Бұл ойыншықтың мақсаты – «Жеті ойыншық» құрастылмалы ағаш ойыншықтар арқылы балалардың логикасын, стратегиялық ойлау қабілетін, үздік көшбасшы болуға тәрбиелеу.</w:t>
      </w:r>
    </w:p>
    <w:p w:rsidR="00F55626" w:rsidRDefault="00E5462B"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ab/>
        <w:t xml:space="preserve">Меңгеруші, әдіскер, педагог- психолог, медбике,есепші, шаруашылық меңгерушісі кабинеттерінде, әдіскерге есепшіге шарушашылық меңгерушіге арналған барлығы  </w:t>
      </w:r>
    </w:p>
    <w:p w:rsidR="00E5462B" w:rsidRPr="00E5462B" w:rsidRDefault="00E5462B" w:rsidP="00E5462B">
      <w:pPr>
        <w:tabs>
          <w:tab w:val="left" w:pos="708"/>
          <w:tab w:val="center" w:pos="4677"/>
          <w:tab w:val="right" w:pos="9355"/>
        </w:tabs>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3 ноутбук бар,  ғаламаторға  3 ноутбук қосылған, 2 дана принтер бар.</w:t>
      </w:r>
    </w:p>
    <w:p w:rsidR="00E5462B" w:rsidRPr="00E5462B" w:rsidRDefault="00E5462B" w:rsidP="00E5462B">
      <w:pPr>
        <w:shd w:val="clear" w:color="auto" w:fill="FFFFFF"/>
        <w:spacing w:after="0" w:line="240" w:lineRule="auto"/>
        <w:rPr>
          <w:rFonts w:ascii="Times New Roman" w:eastAsia="Times New Roman" w:hAnsi="Times New Roman" w:cs="Times New Roman"/>
          <w:b/>
          <w:sz w:val="24"/>
          <w:szCs w:val="24"/>
          <w:lang w:val="kk-KZ" w:eastAsia="ru-RU"/>
        </w:rPr>
      </w:pPr>
    </w:p>
    <w:tbl>
      <w:tblPr>
        <w:tblStyle w:val="12"/>
        <w:tblW w:w="0" w:type="auto"/>
        <w:jc w:val="center"/>
        <w:tblLook w:val="04A0"/>
      </w:tblPr>
      <w:tblGrid>
        <w:gridCol w:w="675"/>
        <w:gridCol w:w="3379"/>
        <w:gridCol w:w="3380"/>
      </w:tblGrid>
      <w:tr w:rsidR="00E5462B" w:rsidRPr="00E5462B" w:rsidTr="00770FD1">
        <w:trPr>
          <w:jc w:val="center"/>
        </w:trPr>
        <w:tc>
          <w:tcPr>
            <w:tcW w:w="675" w:type="dxa"/>
          </w:tcPr>
          <w:p w:rsidR="00E5462B" w:rsidRPr="00E5462B" w:rsidRDefault="00E5462B" w:rsidP="00E5462B">
            <w:pPr>
              <w:jc w:val="center"/>
              <w:rPr>
                <w:rFonts w:ascii="Times New Roman" w:hAnsi="Times New Roman" w:cs="Times New Roman"/>
                <w:b/>
                <w:i/>
                <w:sz w:val="24"/>
                <w:szCs w:val="24"/>
                <w:lang w:val="kk-KZ"/>
              </w:rPr>
            </w:pPr>
            <w:r w:rsidRPr="00E5462B">
              <w:rPr>
                <w:rFonts w:ascii="Times New Roman" w:hAnsi="Times New Roman" w:cs="Times New Roman"/>
                <w:b/>
                <w:i/>
                <w:sz w:val="24"/>
                <w:szCs w:val="24"/>
                <w:lang w:val="kk-KZ"/>
              </w:rPr>
              <w:t>№</w:t>
            </w:r>
          </w:p>
        </w:tc>
        <w:tc>
          <w:tcPr>
            <w:tcW w:w="3379" w:type="dxa"/>
          </w:tcPr>
          <w:p w:rsidR="00E5462B" w:rsidRPr="00E5462B" w:rsidRDefault="00E5462B" w:rsidP="00E5462B">
            <w:pPr>
              <w:jc w:val="center"/>
              <w:rPr>
                <w:rFonts w:ascii="Times New Roman" w:hAnsi="Times New Roman" w:cs="Times New Roman"/>
                <w:b/>
                <w:i/>
                <w:sz w:val="24"/>
                <w:szCs w:val="24"/>
                <w:lang w:val="kk-KZ"/>
              </w:rPr>
            </w:pPr>
            <w:r w:rsidRPr="00E5462B">
              <w:rPr>
                <w:rFonts w:ascii="Times New Roman" w:hAnsi="Times New Roman" w:cs="Times New Roman"/>
                <w:b/>
                <w:i/>
                <w:sz w:val="24"/>
                <w:szCs w:val="24"/>
                <w:lang w:val="kk-KZ"/>
              </w:rPr>
              <w:t>Жабдықтар</w:t>
            </w:r>
          </w:p>
        </w:tc>
        <w:tc>
          <w:tcPr>
            <w:tcW w:w="3380" w:type="dxa"/>
          </w:tcPr>
          <w:p w:rsidR="00E5462B" w:rsidRPr="00E5462B" w:rsidRDefault="00E5462B" w:rsidP="00E5462B">
            <w:pPr>
              <w:jc w:val="center"/>
              <w:rPr>
                <w:rFonts w:ascii="Times New Roman" w:hAnsi="Times New Roman" w:cs="Times New Roman"/>
                <w:b/>
                <w:i/>
                <w:sz w:val="24"/>
                <w:szCs w:val="24"/>
                <w:lang w:val="kk-KZ"/>
              </w:rPr>
            </w:pPr>
            <w:r w:rsidRPr="00E5462B">
              <w:rPr>
                <w:rFonts w:ascii="Times New Roman" w:hAnsi="Times New Roman" w:cs="Times New Roman"/>
                <w:b/>
                <w:i/>
                <w:sz w:val="24"/>
                <w:szCs w:val="24"/>
                <w:lang w:val="kk-KZ"/>
              </w:rPr>
              <w:t>Саны</w:t>
            </w:r>
          </w:p>
        </w:tc>
      </w:tr>
      <w:tr w:rsidR="00E5462B" w:rsidRPr="00E5462B" w:rsidTr="00770FD1">
        <w:trPr>
          <w:jc w:val="center"/>
        </w:trPr>
        <w:tc>
          <w:tcPr>
            <w:tcW w:w="7434" w:type="dxa"/>
            <w:gridSpan w:val="3"/>
          </w:tcPr>
          <w:p w:rsidR="00E5462B" w:rsidRPr="00E5462B" w:rsidRDefault="00E5462B" w:rsidP="00E5462B">
            <w:pPr>
              <w:jc w:val="center"/>
              <w:rPr>
                <w:rFonts w:ascii="Times New Roman" w:hAnsi="Times New Roman" w:cs="Times New Roman"/>
                <w:b/>
                <w:sz w:val="24"/>
                <w:szCs w:val="24"/>
                <w:lang w:val="kk-KZ"/>
              </w:rPr>
            </w:pPr>
            <w:r w:rsidRPr="00E5462B">
              <w:rPr>
                <w:rFonts w:ascii="Times New Roman" w:hAnsi="Times New Roman" w:cs="Times New Roman"/>
                <w:b/>
                <w:sz w:val="24"/>
                <w:szCs w:val="24"/>
                <w:lang w:val="kk-KZ"/>
              </w:rPr>
              <w:t>Кір жуатын бөлме</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Кір жуатын машина</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2</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Үтік </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7434" w:type="dxa"/>
            <w:gridSpan w:val="3"/>
          </w:tcPr>
          <w:p w:rsidR="00E5462B" w:rsidRPr="00E5462B" w:rsidRDefault="00E5462B" w:rsidP="00E5462B">
            <w:pPr>
              <w:jc w:val="center"/>
              <w:rPr>
                <w:rFonts w:ascii="Times New Roman" w:hAnsi="Times New Roman" w:cs="Times New Roman"/>
                <w:b/>
                <w:sz w:val="24"/>
                <w:szCs w:val="24"/>
                <w:lang w:val="kk-KZ"/>
              </w:rPr>
            </w:pPr>
            <w:r w:rsidRPr="00E5462B">
              <w:rPr>
                <w:rFonts w:ascii="Times New Roman" w:hAnsi="Times New Roman" w:cs="Times New Roman"/>
                <w:b/>
                <w:sz w:val="24"/>
                <w:szCs w:val="24"/>
                <w:lang w:val="kk-KZ"/>
              </w:rPr>
              <w:t>Асхана</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3</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Электроплита</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4</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Еттартқыш </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5</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Тоңазытқыш </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6</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Мұздатқыш </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7434" w:type="dxa"/>
            <w:gridSpan w:val="3"/>
          </w:tcPr>
          <w:p w:rsidR="00E5462B" w:rsidRPr="00E5462B" w:rsidRDefault="00E5462B" w:rsidP="00E5462B">
            <w:pPr>
              <w:jc w:val="center"/>
              <w:rPr>
                <w:rFonts w:ascii="Times New Roman" w:hAnsi="Times New Roman" w:cs="Times New Roman"/>
                <w:b/>
                <w:sz w:val="24"/>
                <w:szCs w:val="24"/>
                <w:lang w:val="kk-KZ"/>
              </w:rPr>
            </w:pPr>
            <w:r w:rsidRPr="00E5462B">
              <w:rPr>
                <w:rFonts w:ascii="Times New Roman" w:hAnsi="Times New Roman" w:cs="Times New Roman"/>
                <w:b/>
                <w:sz w:val="24"/>
                <w:szCs w:val="24"/>
                <w:lang w:val="kk-KZ"/>
              </w:rPr>
              <w:t>Жалпы құралдар</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7</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Ноутбук </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3</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8</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Принтер </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2</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9</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Шаңсорғыш </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10</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Дабыл қаққыш және өрт қауіпсіздігі жүйесі</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1</w:t>
            </w:r>
          </w:p>
        </w:tc>
      </w:tr>
      <w:tr w:rsidR="00E5462B" w:rsidRPr="00E5462B" w:rsidTr="00770FD1">
        <w:trPr>
          <w:jc w:val="center"/>
        </w:trPr>
        <w:tc>
          <w:tcPr>
            <w:tcW w:w="675"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11</w:t>
            </w:r>
          </w:p>
        </w:tc>
        <w:tc>
          <w:tcPr>
            <w:tcW w:w="3379" w:type="dxa"/>
          </w:tcPr>
          <w:p w:rsidR="00E5462B" w:rsidRPr="00E5462B" w:rsidRDefault="00E5462B" w:rsidP="00E5462B">
            <w:pPr>
              <w:jc w:val="both"/>
              <w:rPr>
                <w:rFonts w:ascii="Times New Roman" w:hAnsi="Times New Roman" w:cs="Times New Roman"/>
                <w:sz w:val="24"/>
                <w:szCs w:val="24"/>
                <w:lang w:val="kk-KZ"/>
              </w:rPr>
            </w:pPr>
            <w:r w:rsidRPr="00E5462B">
              <w:rPr>
                <w:rFonts w:ascii="Times New Roman" w:hAnsi="Times New Roman" w:cs="Times New Roman"/>
                <w:sz w:val="24"/>
                <w:szCs w:val="24"/>
                <w:lang w:val="kk-KZ"/>
              </w:rPr>
              <w:t xml:space="preserve">Өрт сөндіргіш </w:t>
            </w:r>
          </w:p>
        </w:tc>
        <w:tc>
          <w:tcPr>
            <w:tcW w:w="3380" w:type="dxa"/>
          </w:tcPr>
          <w:p w:rsidR="00E5462B" w:rsidRPr="00E5462B" w:rsidRDefault="00E5462B" w:rsidP="00E5462B">
            <w:pPr>
              <w:jc w:val="center"/>
              <w:rPr>
                <w:rFonts w:ascii="Times New Roman" w:hAnsi="Times New Roman" w:cs="Times New Roman"/>
                <w:sz w:val="24"/>
                <w:szCs w:val="24"/>
                <w:lang w:val="kk-KZ"/>
              </w:rPr>
            </w:pPr>
            <w:r w:rsidRPr="00E5462B">
              <w:rPr>
                <w:rFonts w:ascii="Times New Roman" w:hAnsi="Times New Roman" w:cs="Times New Roman"/>
                <w:sz w:val="24"/>
                <w:szCs w:val="24"/>
                <w:lang w:val="kk-KZ"/>
              </w:rPr>
              <w:t>8</w:t>
            </w:r>
          </w:p>
        </w:tc>
      </w:tr>
    </w:tbl>
    <w:p w:rsidR="00E5462B" w:rsidRPr="00E5462B" w:rsidRDefault="00E5462B" w:rsidP="00E5462B">
      <w:pPr>
        <w:shd w:val="clear" w:color="auto" w:fill="FFFFFF"/>
        <w:spacing w:after="0" w:line="240" w:lineRule="auto"/>
        <w:jc w:val="both"/>
        <w:rPr>
          <w:rFonts w:ascii="Times New Roman" w:eastAsia="Times New Roman" w:hAnsi="Times New Roman" w:cs="Times New Roman"/>
          <w:b/>
          <w:i/>
          <w:sz w:val="24"/>
          <w:szCs w:val="24"/>
          <w:lang w:val="kk-KZ" w:eastAsia="ru-RU"/>
        </w:rPr>
      </w:pPr>
      <w:r w:rsidRPr="00E5462B">
        <w:rPr>
          <w:rFonts w:ascii="Times New Roman" w:eastAsia="Times New Roman" w:hAnsi="Times New Roman" w:cs="Times New Roman"/>
          <w:b/>
          <w:i/>
          <w:sz w:val="24"/>
          <w:szCs w:val="24"/>
          <w:lang w:val="kk-KZ" w:eastAsia="ru-RU"/>
        </w:rPr>
        <w:t> Кабинеттер:</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Меңгеруші-1</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Әдіскер-1</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Шаруашылық меңгерушісі-1</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Медицина кабинеті- егу-1,</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Психолог-1</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Музыка залы-1</w:t>
      </w:r>
    </w:p>
    <w:p w:rsidR="00E5462B" w:rsidRPr="00E5462B" w:rsidRDefault="004B027C"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Топтар-5</w:t>
      </w:r>
    </w:p>
    <w:p w:rsidR="00E5462B" w:rsidRPr="00E5462B" w:rsidRDefault="00E5462B" w:rsidP="00E5462B">
      <w:pPr>
        <w:shd w:val="clear" w:color="auto" w:fill="FFFFFF"/>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Қойма-1</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4)</w:t>
      </w:r>
      <w:r w:rsidRPr="00E5462B">
        <w:rPr>
          <w:rFonts w:ascii="Times New Roman" w:eastAsia="Times New Roman" w:hAnsi="Times New Roman" w:cs="Times New Roman"/>
          <w:sz w:val="24"/>
          <w:szCs w:val="24"/>
          <w:lang w:val="kk-KZ" w:eastAsia="ru-RU"/>
        </w:rPr>
        <w:t>Қазіргі заманға сай  ақпараттық-техникалық  база қалыптасқан. Соның ішінде  интернет жүйес</w:t>
      </w:r>
      <w:r w:rsidR="00F55626">
        <w:rPr>
          <w:rFonts w:ascii="Times New Roman" w:eastAsia="Times New Roman" w:hAnsi="Times New Roman" w:cs="Times New Roman"/>
          <w:sz w:val="24"/>
          <w:szCs w:val="24"/>
          <w:lang w:val="kk-KZ" w:eastAsia="ru-RU"/>
        </w:rPr>
        <w:t>і, электронды пошта(</w:t>
      </w:r>
      <w:r w:rsidR="008A441F" w:rsidRPr="00523454">
        <w:rPr>
          <w:rFonts w:ascii="Times New Roman" w:hAnsi="Times New Roman" w:cs="Times New Roman"/>
          <w:sz w:val="24"/>
          <w:szCs w:val="24"/>
          <w:shd w:val="clear" w:color="auto" w:fill="EBECEF"/>
          <w:lang w:val="kk-KZ"/>
        </w:rPr>
        <w:t>akkaiyn_bobekjaiy</w:t>
      </w:r>
      <w:r w:rsidR="008A441F" w:rsidRPr="00523454">
        <w:rPr>
          <w:rFonts w:ascii="Times New Roman" w:eastAsia="Times New Roman" w:hAnsi="Times New Roman" w:cs="Times New Roman"/>
          <w:sz w:val="24"/>
          <w:szCs w:val="24"/>
          <w:lang w:val="kk-KZ" w:eastAsia="ru-RU"/>
        </w:rPr>
        <w:t xml:space="preserve"> </w:t>
      </w:r>
      <w:r w:rsidRPr="00523454">
        <w:rPr>
          <w:rFonts w:ascii="Times New Roman" w:eastAsia="Times New Roman" w:hAnsi="Times New Roman" w:cs="Times New Roman"/>
          <w:sz w:val="24"/>
          <w:szCs w:val="24"/>
          <w:lang w:val="kk-KZ" w:eastAsia="ru-RU"/>
        </w:rPr>
        <w:t>@mail.ru</w:t>
      </w:r>
      <w:r w:rsidRPr="00E5462B">
        <w:rPr>
          <w:rFonts w:ascii="Times New Roman" w:eastAsia="Times New Roman" w:hAnsi="Times New Roman" w:cs="Times New Roman"/>
          <w:sz w:val="24"/>
          <w:szCs w:val="24"/>
          <w:lang w:val="kk-KZ" w:eastAsia="ru-RU"/>
        </w:rPr>
        <w:t>)  іске қосылған.</w:t>
      </w:r>
    </w:p>
    <w:p w:rsidR="006E7FDF"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Мектепке дейінгі ұйымының әкімшілігі материалдық-техникалық базасының нығаюына үлкен көңіл бөледі. Барлық топтарда, әкімшілік кабинеттерінде ағымдағы жөндеу жұмысы жүргізілді (музыка залының қабырғаларын, асхана іші, медбике бөлмесі,боялды. Топтарда </w:t>
      </w:r>
    </w:p>
    <w:p w:rsidR="006E7FDF" w:rsidRDefault="006E7FDF" w:rsidP="00E5462B">
      <w:pPr>
        <w:spacing w:after="0" w:line="240" w:lineRule="auto"/>
        <w:jc w:val="both"/>
        <w:rPr>
          <w:rFonts w:ascii="Times New Roman" w:eastAsia="Times New Roman" w:hAnsi="Times New Roman" w:cs="Times New Roman"/>
          <w:sz w:val="24"/>
          <w:szCs w:val="24"/>
          <w:lang w:val="kk-KZ" w:eastAsia="ru-RU"/>
        </w:rPr>
      </w:pP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бөлшектеп ыдыс-аяқ ауыстырылды. Бірақ өткізілген материалдық-техникалық базаны жақсарту жұмысы жеткіліксіз, өйткені топтарда бала саны көп болғанына байланысты жұмсақ және қатты инвентарь, жиһаз, ыдыстар алу керек.</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Медициналық құралдар СанЕмН талаптарына сай, алғашқы медициналық көмекті көрсету құралдарымен, медициналық қажетті препараттармен, бір рет қолдануға келетін шприцтермен, индикаторлық термометрлермен жабдықталған.</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Электр желісінің жағдайы техникалық нормаларға сай. </w:t>
      </w:r>
    </w:p>
    <w:p w:rsidR="00E21499" w:rsidRPr="00720AC1" w:rsidRDefault="00E5462B" w:rsidP="00720AC1">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Өрт сөндірудің щиті алғашқы құралдарымен жабдықталған. МДҰ-да  өрт дабылы өткізілген. Терезелер, есіктер қанағаттанарлық күйде.Әрбір эвакуациялау жолдарында «ШЫҒЫС»Өрт және еңбек қаіпсіздігіне жауапты шаруашылық меңгерушісі. Өрт сөндіргіш құралдары- олардың 1 өрт сөңдіргіш щиті, 8 өрт сөңдіргіш краны. Дабыл қаққыш «ГРАНИТ» балабақшада эвакуация жолдарының көрсеткіштері, жоспары, кестесі қабырғада орналасқан. </w:t>
      </w:r>
    </w:p>
    <w:p w:rsidR="00E5462B" w:rsidRDefault="00E5462B" w:rsidP="00E5462B">
      <w:pPr>
        <w:spacing w:after="0" w:line="240" w:lineRule="auto"/>
        <w:rPr>
          <w:rFonts w:ascii="Times New Roman" w:eastAsia="Times New Roman" w:hAnsi="Times New Roman" w:cs="Times New Roman"/>
          <w:bCs/>
          <w:sz w:val="24"/>
          <w:szCs w:val="24"/>
          <w:lang w:val="kk-KZ" w:eastAsia="ru-RU"/>
        </w:rPr>
      </w:pPr>
    </w:p>
    <w:p w:rsidR="002F3EF1" w:rsidRDefault="002F3EF1" w:rsidP="00E5462B">
      <w:pPr>
        <w:spacing w:after="0" w:line="240" w:lineRule="auto"/>
        <w:rPr>
          <w:rFonts w:ascii="Times New Roman" w:eastAsia="Times New Roman" w:hAnsi="Times New Roman" w:cs="Times New Roman"/>
          <w:bCs/>
          <w:sz w:val="24"/>
          <w:szCs w:val="24"/>
          <w:lang w:val="kk-KZ" w:eastAsia="ru-RU"/>
        </w:rPr>
      </w:pPr>
    </w:p>
    <w:p w:rsidR="002F3EF1" w:rsidRDefault="002F3EF1" w:rsidP="00E5462B">
      <w:pPr>
        <w:spacing w:after="0" w:line="240" w:lineRule="auto"/>
        <w:rPr>
          <w:rFonts w:ascii="Times New Roman" w:eastAsia="Times New Roman" w:hAnsi="Times New Roman" w:cs="Times New Roman"/>
          <w:bCs/>
          <w:sz w:val="24"/>
          <w:szCs w:val="24"/>
          <w:lang w:val="kk-KZ" w:eastAsia="ru-RU"/>
        </w:rPr>
      </w:pPr>
    </w:p>
    <w:p w:rsidR="002F3EF1" w:rsidRDefault="002F3EF1" w:rsidP="00E5462B">
      <w:pPr>
        <w:spacing w:after="0" w:line="240" w:lineRule="auto"/>
        <w:rPr>
          <w:rFonts w:ascii="Times New Roman" w:eastAsia="Times New Roman" w:hAnsi="Times New Roman" w:cs="Times New Roman"/>
          <w:bCs/>
          <w:sz w:val="24"/>
          <w:szCs w:val="24"/>
          <w:lang w:val="kk-KZ" w:eastAsia="ru-RU"/>
        </w:rPr>
      </w:pPr>
    </w:p>
    <w:p w:rsidR="002F3EF1" w:rsidRPr="00E5462B" w:rsidRDefault="002F3EF1" w:rsidP="00E5462B">
      <w:pPr>
        <w:spacing w:after="0" w:line="240" w:lineRule="auto"/>
        <w:rPr>
          <w:rFonts w:ascii="Times New Roman" w:eastAsia="Times New Roman" w:hAnsi="Times New Roman" w:cs="Times New Roman"/>
          <w:bCs/>
          <w:sz w:val="24"/>
          <w:szCs w:val="24"/>
          <w:lang w:val="kk-KZ" w:eastAsia="ru-RU"/>
        </w:rPr>
      </w:pPr>
    </w:p>
    <w:p w:rsidR="00E5462B" w:rsidRPr="00E5462B" w:rsidRDefault="00E21499" w:rsidP="00E546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5.7</w:t>
      </w:r>
      <w:r w:rsidR="00E5462B" w:rsidRPr="00E5462B">
        <w:rPr>
          <w:rFonts w:ascii="Times New Roman" w:eastAsia="Times New Roman" w:hAnsi="Times New Roman" w:cs="Times New Roman"/>
          <w:b/>
          <w:sz w:val="24"/>
          <w:szCs w:val="24"/>
          <w:lang w:val="kk-KZ" w:eastAsia="ru-RU"/>
        </w:rPr>
        <w:t>.Балалардың  білімін  бағалау</w:t>
      </w: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1)</w:t>
      </w:r>
      <w:r w:rsidRPr="00E5462B">
        <w:rPr>
          <w:rFonts w:ascii="Times New Roman" w:eastAsia="Times New Roman" w:hAnsi="Times New Roman" w:cs="Times New Roman"/>
          <w:sz w:val="24"/>
          <w:szCs w:val="24"/>
          <w:lang w:val="kk-KZ" w:eastAsia="ru-RU"/>
        </w:rPr>
        <w:t xml:space="preserve">МДҰ-ның  оқыту мен тәрбиелеу жұмысында  тәрбиеленушілер  өзін –өзі  жетілдіруіне  үлкен  мән  беріліп, баланың  бес  білім  саласы бойынша  жан-жақты  дамуына  барлық  жағдай  жасау  мүмкіндіктері  қолданылады. </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 xml:space="preserve">Мекемеде балалардың  шығармашылық қабілеттерін дамытуға  бағытталған  көптеген  іс-шаралар  ұйымдастырылады. Жоспарға  сәйкес  өткізілетін  ертеңгіліктер  мен  мерекелік  концерттен  бөлек, тәрбиеленушілердің  бойындағы  жеке  қасиеттерін  ашатын  конкурстар мен байқаулар  баршылық. </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2)</w:t>
      </w:r>
      <w:r w:rsidRPr="00E5462B">
        <w:rPr>
          <w:rFonts w:ascii="Times New Roman" w:eastAsia="Times New Roman" w:hAnsi="Times New Roman" w:cs="Times New Roman"/>
          <w:sz w:val="24"/>
          <w:szCs w:val="24"/>
          <w:lang w:val="kk-KZ" w:eastAsia="ru-RU"/>
        </w:rPr>
        <w:t xml:space="preserve">Балалардың білім деңгейін анықтау ҚР МЖМБС 1.001-2009 стандартында  белгіленген 1 жастан 6 жасқа  дейінгі  балалардың  дамуын  бағалау  жүйесі  және индикаторлар құрылымы бойынша жүргізілген.Мектеп жасына дейінгі баланың  даму  құзыреттілігінің индикаторларын  толтыру  стандартта  белгіленген  ең  жоғары  көрсеткіш – «қолданады», орташа  деңгей – «түсінеді»  және  төмен  деңгей – «жасайды»   көрсеткіштері  негізінде  жүзеге  асырылады. Айта  кету  керек, индикаторды  осылай  белгілеу  өте  тиімді  және  нақты, ыңғайлы  болып  табылады. Осылай  деңгей  анықтау  арқылы  әр  білім  саласы  бойынша  қолданатын, түсінетін, жасайтын  балалар  санын  анық  көруге  болады. Тәрбиеленушілердің  дамуының  мұндай  бағалау  жүйесі  арқылы  тек  топтық  немесе  жалпы  балалардың  ғана  емес, әрбір  жеке  баланың  даму  көрсеткіштерін  де  көруге  болады. </w:t>
      </w:r>
    </w:p>
    <w:p w:rsidR="00720AC1" w:rsidRDefault="00E5462B" w:rsidP="00B3617F">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Бағдарламаның барлық   бөлімдерін қамтылуы бойынша</w:t>
      </w:r>
    </w:p>
    <w:p w:rsidR="00B3617F" w:rsidRDefault="00B3617F" w:rsidP="00B3617F">
      <w:pPr>
        <w:spacing w:after="0" w:line="240" w:lineRule="auto"/>
        <w:jc w:val="both"/>
        <w:rPr>
          <w:rFonts w:ascii="Times New Roman" w:eastAsia="Times New Roman" w:hAnsi="Times New Roman" w:cs="Times New Roman"/>
          <w:sz w:val="24"/>
          <w:szCs w:val="24"/>
          <w:lang w:val="kk-KZ" w:eastAsia="ru-RU"/>
        </w:rPr>
      </w:pPr>
    </w:p>
    <w:p w:rsidR="00B3617F" w:rsidRDefault="00B3617F" w:rsidP="00B3617F">
      <w:pPr>
        <w:spacing w:after="0" w:line="240" w:lineRule="auto"/>
        <w:jc w:val="both"/>
        <w:rPr>
          <w:rFonts w:ascii="Times New Roman" w:eastAsia="Times New Roman" w:hAnsi="Times New Roman" w:cs="Times New Roman"/>
          <w:sz w:val="24"/>
          <w:szCs w:val="24"/>
          <w:lang w:val="kk-KZ" w:eastAsia="ru-RU"/>
        </w:rPr>
      </w:pPr>
    </w:p>
    <w:p w:rsidR="00B3617F" w:rsidRDefault="00B3617F" w:rsidP="00B3617F">
      <w:pPr>
        <w:spacing w:after="0" w:line="240" w:lineRule="auto"/>
        <w:jc w:val="both"/>
        <w:rPr>
          <w:rFonts w:ascii="Times New Roman" w:eastAsia="Times New Roman" w:hAnsi="Times New Roman" w:cs="Times New Roman"/>
          <w:sz w:val="24"/>
          <w:szCs w:val="24"/>
          <w:lang w:val="kk-KZ" w:eastAsia="ru-RU"/>
        </w:rPr>
      </w:pPr>
    </w:p>
    <w:p w:rsidR="00B3617F" w:rsidRDefault="00B3617F" w:rsidP="00B3617F">
      <w:pPr>
        <w:spacing w:after="0" w:line="240" w:lineRule="auto"/>
        <w:jc w:val="both"/>
        <w:rPr>
          <w:rFonts w:ascii="Times New Roman" w:eastAsia="Times New Roman" w:hAnsi="Times New Roman" w:cs="Times New Roman"/>
          <w:sz w:val="24"/>
          <w:szCs w:val="24"/>
          <w:lang w:val="kk-KZ" w:eastAsia="ru-RU"/>
        </w:rPr>
      </w:pPr>
    </w:p>
    <w:p w:rsidR="00B3617F" w:rsidRDefault="00B3617F" w:rsidP="00B3617F">
      <w:pPr>
        <w:spacing w:after="0" w:line="240" w:lineRule="auto"/>
        <w:jc w:val="both"/>
        <w:rPr>
          <w:rFonts w:ascii="Times New Roman" w:eastAsia="Times New Roman" w:hAnsi="Times New Roman" w:cs="Times New Roman"/>
          <w:sz w:val="24"/>
          <w:szCs w:val="24"/>
          <w:lang w:val="kk-KZ" w:eastAsia="ru-RU"/>
        </w:rPr>
      </w:pPr>
    </w:p>
    <w:p w:rsidR="00B3617F" w:rsidRDefault="00B3617F" w:rsidP="00B3617F">
      <w:pPr>
        <w:spacing w:after="0" w:line="240" w:lineRule="auto"/>
        <w:jc w:val="both"/>
        <w:rPr>
          <w:rFonts w:ascii="Times New Roman" w:eastAsia="Times New Roman" w:hAnsi="Times New Roman" w:cs="Times New Roman"/>
          <w:sz w:val="24"/>
          <w:szCs w:val="24"/>
          <w:lang w:val="kk-KZ" w:eastAsia="ru-RU"/>
        </w:rPr>
      </w:pPr>
    </w:p>
    <w:p w:rsidR="004B027C" w:rsidRPr="00B3617F" w:rsidRDefault="004B027C" w:rsidP="00B3617F">
      <w:pPr>
        <w:spacing w:after="0" w:line="240" w:lineRule="auto"/>
        <w:jc w:val="both"/>
        <w:rPr>
          <w:rFonts w:ascii="Times New Roman" w:eastAsia="Times New Roman" w:hAnsi="Times New Roman" w:cs="Times New Roman"/>
          <w:sz w:val="24"/>
          <w:szCs w:val="24"/>
          <w:lang w:val="kk-KZ" w:eastAsia="ru-RU"/>
        </w:rPr>
      </w:pPr>
    </w:p>
    <w:p w:rsidR="00720AC1" w:rsidRDefault="00720AC1" w:rsidP="00720AC1">
      <w:pPr>
        <w:pStyle w:val="af"/>
        <w:jc w:val="center"/>
        <w:rPr>
          <w:rFonts w:ascii="Times New Roman" w:hAnsi="Times New Roman" w:cs="Times New Roman"/>
          <w:b/>
          <w:sz w:val="24"/>
          <w:szCs w:val="24"/>
          <w:lang w:val="kk-KZ"/>
        </w:rPr>
      </w:pPr>
    </w:p>
    <w:p w:rsidR="00720AC1" w:rsidRDefault="00720AC1" w:rsidP="00720AC1">
      <w:pPr>
        <w:pStyle w:val="af"/>
        <w:jc w:val="center"/>
        <w:rPr>
          <w:rFonts w:ascii="Times New Roman" w:hAnsi="Times New Roman" w:cs="Times New Roman"/>
          <w:b/>
          <w:sz w:val="24"/>
          <w:szCs w:val="24"/>
          <w:lang w:val="kk-KZ"/>
        </w:rPr>
      </w:pPr>
    </w:p>
    <w:p w:rsidR="00720AC1" w:rsidRDefault="00720AC1" w:rsidP="00720AC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Pr="001371D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бөбекжай-бақшасы»</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мемлекеттік коммуналдық қазыналық кәсіпорны тәрбиеленушілерінің оқу бағдарлама</w:t>
      </w:r>
    </w:p>
    <w:p w:rsidR="00720AC1" w:rsidRDefault="00720AC1" w:rsidP="00720AC1">
      <w:pPr>
        <w:spacing w:after="0" w:line="240" w:lineRule="auto"/>
        <w:jc w:val="center"/>
        <w:rPr>
          <w:rFonts w:ascii="Times New Roman" w:eastAsia="Times New Roman" w:hAnsi="Times New Roman" w:cs="Times New Roman"/>
          <w:sz w:val="24"/>
          <w:szCs w:val="24"/>
          <w:lang w:val="kk-KZ" w:eastAsia="ru-RU"/>
        </w:rPr>
      </w:pPr>
      <w:r w:rsidRPr="001371D1">
        <w:rPr>
          <w:rFonts w:ascii="Times New Roman" w:eastAsia="Times New Roman" w:hAnsi="Times New Roman" w:cs="Times New Roman"/>
          <w:sz w:val="24"/>
          <w:szCs w:val="24"/>
          <w:lang w:val="kk-KZ" w:eastAsia="ru-RU"/>
        </w:rPr>
        <w:t xml:space="preserve"> мазмұнын игеруі бойынша  </w:t>
      </w:r>
      <w:r w:rsidRPr="001371D1">
        <w:rPr>
          <w:rFonts w:ascii="Times New Roman" w:eastAsia="Times New Roman" w:hAnsi="Times New Roman" w:cs="Times New Roman"/>
          <w:sz w:val="24"/>
          <w:szCs w:val="24"/>
          <w:u w:val="single"/>
          <w:lang w:val="kk-KZ" w:eastAsia="ru-RU"/>
        </w:rPr>
        <w:t>қортынды</w:t>
      </w:r>
      <w:r w:rsidRPr="001371D1">
        <w:rPr>
          <w:rFonts w:ascii="Times New Roman" w:eastAsia="Times New Roman" w:hAnsi="Times New Roman" w:cs="Times New Roman"/>
          <w:sz w:val="24"/>
          <w:szCs w:val="24"/>
          <w:lang w:val="kk-KZ" w:eastAsia="ru-RU"/>
        </w:rPr>
        <w:t xml:space="preserve">  даму монитроингінің  жи</w:t>
      </w:r>
      <w:r>
        <w:rPr>
          <w:rFonts w:ascii="Times New Roman" w:eastAsia="Times New Roman" w:hAnsi="Times New Roman" w:cs="Times New Roman"/>
          <w:sz w:val="24"/>
          <w:szCs w:val="24"/>
          <w:lang w:val="kk-KZ" w:eastAsia="ru-RU"/>
        </w:rPr>
        <w:t>ынтық есебі / 2017-2018 оқу жылы</w:t>
      </w:r>
    </w:p>
    <w:p w:rsidR="00C05976" w:rsidRPr="00720AC1" w:rsidRDefault="00C05976" w:rsidP="00720AC1">
      <w:pPr>
        <w:spacing w:after="0" w:line="240" w:lineRule="auto"/>
        <w:jc w:val="center"/>
        <w:rPr>
          <w:rFonts w:ascii="Times New Roman" w:eastAsia="Times New Roman" w:hAnsi="Times New Roman" w:cs="Times New Roman"/>
          <w:sz w:val="24"/>
          <w:szCs w:val="24"/>
          <w:lang w:val="kk-KZ" w:eastAsia="ru-RU"/>
        </w:rPr>
      </w:pPr>
    </w:p>
    <w:p w:rsidR="00720AC1" w:rsidRDefault="00720AC1" w:rsidP="00720AC1">
      <w:pPr>
        <w:pStyle w:val="af"/>
        <w:rPr>
          <w:rFonts w:ascii="Times New Roman" w:hAnsi="Times New Roman" w:cs="Times New Roman"/>
          <w:b/>
          <w:sz w:val="24"/>
          <w:szCs w:val="24"/>
          <w:lang w:val="kk-KZ"/>
        </w:rPr>
      </w:pPr>
    </w:p>
    <w:tbl>
      <w:tblPr>
        <w:tblStyle w:val="a4"/>
        <w:tblW w:w="0" w:type="auto"/>
        <w:tblInd w:w="250" w:type="dxa"/>
        <w:tblLook w:val="04A0"/>
      </w:tblPr>
      <w:tblGrid>
        <w:gridCol w:w="412"/>
        <w:gridCol w:w="1899"/>
        <w:gridCol w:w="1169"/>
        <w:gridCol w:w="506"/>
        <w:gridCol w:w="577"/>
        <w:gridCol w:w="673"/>
        <w:gridCol w:w="630"/>
        <w:gridCol w:w="748"/>
        <w:gridCol w:w="730"/>
        <w:gridCol w:w="432"/>
        <w:gridCol w:w="515"/>
        <w:gridCol w:w="576"/>
        <w:gridCol w:w="611"/>
        <w:gridCol w:w="716"/>
        <w:gridCol w:w="837"/>
        <w:gridCol w:w="436"/>
        <w:gridCol w:w="546"/>
        <w:gridCol w:w="546"/>
        <w:gridCol w:w="606"/>
        <w:gridCol w:w="636"/>
        <w:gridCol w:w="735"/>
      </w:tblGrid>
      <w:tr w:rsidR="00720AC1" w:rsidRPr="004A57FA" w:rsidTr="00720AC1">
        <w:tc>
          <w:tcPr>
            <w:tcW w:w="412" w:type="dxa"/>
          </w:tcPr>
          <w:p w:rsidR="00720AC1" w:rsidRDefault="00720AC1" w:rsidP="00720AC1">
            <w:pPr>
              <w:pStyle w:val="af"/>
              <w:jc w:val="center"/>
              <w:rPr>
                <w:rFonts w:ascii="Times New Roman" w:hAnsi="Times New Roman" w:cs="Times New Roman"/>
                <w:b/>
                <w:sz w:val="24"/>
                <w:szCs w:val="24"/>
                <w:lang w:val="kk-KZ"/>
              </w:rPr>
            </w:pPr>
          </w:p>
        </w:tc>
        <w:tc>
          <w:tcPr>
            <w:tcW w:w="1899" w:type="dxa"/>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Топ атауы</w:t>
            </w:r>
          </w:p>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(жас тобын көрсетіңіз)</w:t>
            </w:r>
          </w:p>
        </w:tc>
        <w:tc>
          <w:tcPr>
            <w:tcW w:w="1169" w:type="dxa"/>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Топтағы бала саны</w:t>
            </w:r>
          </w:p>
        </w:tc>
        <w:tc>
          <w:tcPr>
            <w:tcW w:w="9079" w:type="dxa"/>
            <w:gridSpan w:val="15"/>
          </w:tcPr>
          <w:p w:rsidR="00720AC1" w:rsidRPr="0053638C"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Дағдылардың қалыптастыру деңгейі (%)</w:t>
            </w:r>
          </w:p>
        </w:tc>
        <w:tc>
          <w:tcPr>
            <w:tcW w:w="1977" w:type="dxa"/>
            <w:gridSpan w:val="3"/>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Үлгілік оқу бағдарламасын игерудің жалпы (%)</w:t>
            </w:r>
          </w:p>
        </w:tc>
      </w:tr>
      <w:tr w:rsidR="00720AC1" w:rsidRPr="001E0310" w:rsidTr="00720AC1">
        <w:tc>
          <w:tcPr>
            <w:tcW w:w="412" w:type="dxa"/>
          </w:tcPr>
          <w:p w:rsidR="00720AC1" w:rsidRPr="001E0310" w:rsidRDefault="00720AC1" w:rsidP="00720AC1">
            <w:pPr>
              <w:pStyle w:val="af"/>
              <w:jc w:val="center"/>
              <w:rPr>
                <w:rFonts w:ascii="Times New Roman" w:hAnsi="Times New Roman" w:cs="Times New Roman"/>
                <w:b/>
                <w:sz w:val="24"/>
                <w:szCs w:val="24"/>
                <w:lang w:val="kk-KZ"/>
              </w:rPr>
            </w:pPr>
          </w:p>
        </w:tc>
        <w:tc>
          <w:tcPr>
            <w:tcW w:w="1899" w:type="dxa"/>
          </w:tcPr>
          <w:p w:rsidR="00720AC1" w:rsidRPr="001E0310" w:rsidRDefault="00720AC1" w:rsidP="00720AC1">
            <w:pPr>
              <w:pStyle w:val="af"/>
              <w:jc w:val="center"/>
              <w:rPr>
                <w:rFonts w:ascii="Times New Roman" w:hAnsi="Times New Roman" w:cs="Times New Roman"/>
                <w:b/>
                <w:sz w:val="24"/>
                <w:szCs w:val="24"/>
                <w:lang w:val="kk-KZ"/>
              </w:rPr>
            </w:pPr>
          </w:p>
        </w:tc>
        <w:tc>
          <w:tcPr>
            <w:tcW w:w="1169" w:type="dxa"/>
          </w:tcPr>
          <w:p w:rsidR="00720AC1" w:rsidRPr="001E0310" w:rsidRDefault="00720AC1" w:rsidP="00720AC1">
            <w:pPr>
              <w:pStyle w:val="af"/>
              <w:jc w:val="center"/>
              <w:rPr>
                <w:rFonts w:ascii="Times New Roman" w:hAnsi="Times New Roman" w:cs="Times New Roman"/>
                <w:b/>
                <w:sz w:val="24"/>
                <w:szCs w:val="24"/>
                <w:lang w:val="kk-KZ"/>
              </w:rPr>
            </w:pPr>
          </w:p>
        </w:tc>
        <w:tc>
          <w:tcPr>
            <w:tcW w:w="1756" w:type="dxa"/>
            <w:gridSpan w:val="3"/>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Денсаулық сақтау дағдылары</w:t>
            </w:r>
          </w:p>
          <w:p w:rsidR="00720AC1" w:rsidRPr="001E0310" w:rsidRDefault="00720AC1" w:rsidP="00720AC1">
            <w:pPr>
              <w:pStyle w:val="af"/>
              <w:jc w:val="center"/>
              <w:rPr>
                <w:rFonts w:ascii="Times New Roman" w:hAnsi="Times New Roman" w:cs="Times New Roman"/>
                <w:b/>
                <w:sz w:val="24"/>
                <w:szCs w:val="24"/>
                <w:lang w:val="kk-KZ"/>
              </w:rPr>
            </w:pPr>
          </w:p>
        </w:tc>
        <w:tc>
          <w:tcPr>
            <w:tcW w:w="2108" w:type="dxa"/>
            <w:gridSpan w:val="3"/>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Коммуникативті – тілдік дағдылар</w:t>
            </w:r>
          </w:p>
          <w:p w:rsidR="00720AC1" w:rsidRPr="001E0310" w:rsidRDefault="00720AC1" w:rsidP="00720AC1">
            <w:pPr>
              <w:pStyle w:val="af"/>
              <w:jc w:val="center"/>
              <w:rPr>
                <w:rFonts w:ascii="Times New Roman" w:hAnsi="Times New Roman" w:cs="Times New Roman"/>
                <w:b/>
                <w:sz w:val="24"/>
                <w:szCs w:val="24"/>
                <w:lang w:val="kk-KZ"/>
              </w:rPr>
            </w:pPr>
          </w:p>
        </w:tc>
        <w:tc>
          <w:tcPr>
            <w:tcW w:w="1523" w:type="dxa"/>
            <w:gridSpan w:val="3"/>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Танымдық дағдылар</w:t>
            </w:r>
          </w:p>
        </w:tc>
        <w:tc>
          <w:tcPr>
            <w:tcW w:w="2164" w:type="dxa"/>
            <w:gridSpan w:val="3"/>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Шығармашылық дағдылар</w:t>
            </w:r>
          </w:p>
        </w:tc>
        <w:tc>
          <w:tcPr>
            <w:tcW w:w="1528" w:type="dxa"/>
            <w:gridSpan w:val="3"/>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Әлеуметтік дағдылар</w:t>
            </w:r>
          </w:p>
        </w:tc>
        <w:tc>
          <w:tcPr>
            <w:tcW w:w="1977" w:type="dxa"/>
            <w:gridSpan w:val="3"/>
          </w:tcPr>
          <w:p w:rsidR="00720AC1" w:rsidRPr="001E0310" w:rsidRDefault="00720AC1" w:rsidP="00720AC1">
            <w:pPr>
              <w:pStyle w:val="af"/>
              <w:jc w:val="center"/>
              <w:rPr>
                <w:rFonts w:ascii="Times New Roman" w:hAnsi="Times New Roman" w:cs="Times New Roman"/>
                <w:b/>
                <w:sz w:val="24"/>
                <w:szCs w:val="24"/>
                <w:lang w:val="kk-KZ"/>
              </w:rPr>
            </w:pPr>
          </w:p>
        </w:tc>
      </w:tr>
      <w:tr w:rsidR="00720AC1" w:rsidRPr="001E0310" w:rsidTr="00720AC1">
        <w:tc>
          <w:tcPr>
            <w:tcW w:w="412" w:type="dxa"/>
          </w:tcPr>
          <w:p w:rsidR="00720AC1" w:rsidRPr="001E0310" w:rsidRDefault="00720AC1" w:rsidP="00720AC1">
            <w:pPr>
              <w:pStyle w:val="af"/>
              <w:jc w:val="center"/>
              <w:rPr>
                <w:rFonts w:ascii="Times New Roman" w:hAnsi="Times New Roman" w:cs="Times New Roman"/>
                <w:b/>
                <w:sz w:val="24"/>
                <w:szCs w:val="24"/>
                <w:lang w:val="kk-KZ"/>
              </w:rPr>
            </w:pPr>
          </w:p>
        </w:tc>
        <w:tc>
          <w:tcPr>
            <w:tcW w:w="1899" w:type="dxa"/>
          </w:tcPr>
          <w:p w:rsidR="00720AC1" w:rsidRPr="001E0310" w:rsidRDefault="00720AC1" w:rsidP="00720AC1">
            <w:pPr>
              <w:pStyle w:val="af"/>
              <w:jc w:val="center"/>
              <w:rPr>
                <w:rFonts w:ascii="Times New Roman" w:hAnsi="Times New Roman" w:cs="Times New Roman"/>
                <w:b/>
                <w:sz w:val="24"/>
                <w:szCs w:val="24"/>
                <w:lang w:val="kk-KZ"/>
              </w:rPr>
            </w:pPr>
          </w:p>
        </w:tc>
        <w:tc>
          <w:tcPr>
            <w:tcW w:w="1169" w:type="dxa"/>
          </w:tcPr>
          <w:p w:rsidR="00720AC1" w:rsidRPr="001E0310" w:rsidRDefault="00720AC1" w:rsidP="00720AC1">
            <w:pPr>
              <w:pStyle w:val="af"/>
              <w:jc w:val="center"/>
              <w:rPr>
                <w:rFonts w:ascii="Times New Roman" w:hAnsi="Times New Roman" w:cs="Times New Roman"/>
                <w:b/>
                <w:sz w:val="24"/>
                <w:szCs w:val="24"/>
                <w:lang w:val="kk-KZ"/>
              </w:rPr>
            </w:pPr>
          </w:p>
        </w:tc>
        <w:tc>
          <w:tcPr>
            <w:tcW w:w="506"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w:t>
            </w:r>
          </w:p>
        </w:tc>
        <w:tc>
          <w:tcPr>
            <w:tcW w:w="577"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w:t>
            </w:r>
          </w:p>
        </w:tc>
        <w:tc>
          <w:tcPr>
            <w:tcW w:w="673"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III</w:t>
            </w:r>
          </w:p>
        </w:tc>
        <w:tc>
          <w:tcPr>
            <w:tcW w:w="630"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w:t>
            </w:r>
          </w:p>
        </w:tc>
        <w:tc>
          <w:tcPr>
            <w:tcW w:w="748"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w:t>
            </w:r>
          </w:p>
        </w:tc>
        <w:tc>
          <w:tcPr>
            <w:tcW w:w="730"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III</w:t>
            </w:r>
          </w:p>
        </w:tc>
        <w:tc>
          <w:tcPr>
            <w:tcW w:w="432"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w:t>
            </w:r>
          </w:p>
        </w:tc>
        <w:tc>
          <w:tcPr>
            <w:tcW w:w="515"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w:t>
            </w:r>
          </w:p>
        </w:tc>
        <w:tc>
          <w:tcPr>
            <w:tcW w:w="576"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III</w:t>
            </w:r>
          </w:p>
        </w:tc>
        <w:tc>
          <w:tcPr>
            <w:tcW w:w="611"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w:t>
            </w:r>
          </w:p>
        </w:tc>
        <w:tc>
          <w:tcPr>
            <w:tcW w:w="716"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w:t>
            </w:r>
          </w:p>
        </w:tc>
        <w:tc>
          <w:tcPr>
            <w:tcW w:w="837"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III</w:t>
            </w:r>
          </w:p>
        </w:tc>
        <w:tc>
          <w:tcPr>
            <w:tcW w:w="436"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w:t>
            </w:r>
          </w:p>
        </w:tc>
        <w:tc>
          <w:tcPr>
            <w:tcW w:w="546"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w:t>
            </w:r>
          </w:p>
        </w:tc>
        <w:tc>
          <w:tcPr>
            <w:tcW w:w="546"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III</w:t>
            </w:r>
          </w:p>
        </w:tc>
        <w:tc>
          <w:tcPr>
            <w:tcW w:w="606"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w:t>
            </w:r>
          </w:p>
        </w:tc>
        <w:tc>
          <w:tcPr>
            <w:tcW w:w="636"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w:t>
            </w:r>
          </w:p>
        </w:tc>
        <w:tc>
          <w:tcPr>
            <w:tcW w:w="735"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en-US"/>
              </w:rPr>
            </w:pPr>
            <w:r w:rsidRPr="001E0310">
              <w:rPr>
                <w:rFonts w:ascii="Times New Roman" w:hAnsi="Times New Roman" w:cs="Times New Roman"/>
                <w:b/>
                <w:sz w:val="24"/>
                <w:szCs w:val="24"/>
                <w:lang w:val="en-US"/>
              </w:rPr>
              <w:t>III</w:t>
            </w:r>
          </w:p>
        </w:tc>
      </w:tr>
      <w:tr w:rsidR="00720AC1" w:rsidRPr="001E0310" w:rsidTr="00720AC1">
        <w:tc>
          <w:tcPr>
            <w:tcW w:w="412"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1</w:t>
            </w:r>
          </w:p>
        </w:tc>
        <w:tc>
          <w:tcPr>
            <w:tcW w:w="189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«Балапан» тобы</w:t>
            </w:r>
          </w:p>
        </w:tc>
        <w:tc>
          <w:tcPr>
            <w:tcW w:w="116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25</w:t>
            </w:r>
          </w:p>
        </w:tc>
        <w:tc>
          <w:tcPr>
            <w:tcW w:w="506"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77"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673" w:type="dxa"/>
            <w:tcBorders>
              <w:lef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630"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48"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730" w:type="dxa"/>
            <w:tcBorders>
              <w:lef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432"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15"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576" w:type="dxa"/>
            <w:tcBorders>
              <w:lef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11"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16"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837"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436"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46"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46"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606"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636"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13,2</w:t>
            </w:r>
          </w:p>
        </w:tc>
        <w:tc>
          <w:tcPr>
            <w:tcW w:w="735"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6,8</w:t>
            </w:r>
          </w:p>
        </w:tc>
      </w:tr>
      <w:tr w:rsidR="00720AC1" w:rsidRPr="001E0310" w:rsidTr="00720AC1">
        <w:tc>
          <w:tcPr>
            <w:tcW w:w="412"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2</w:t>
            </w:r>
          </w:p>
        </w:tc>
        <w:tc>
          <w:tcPr>
            <w:tcW w:w="189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«Жұлдыз» тобы</w:t>
            </w:r>
          </w:p>
        </w:tc>
        <w:tc>
          <w:tcPr>
            <w:tcW w:w="116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25</w:t>
            </w:r>
          </w:p>
        </w:tc>
        <w:tc>
          <w:tcPr>
            <w:tcW w:w="506" w:type="dxa"/>
            <w:tcBorders>
              <w:right w:val="single" w:sz="4" w:space="0" w:color="auto"/>
            </w:tcBorders>
          </w:tcPr>
          <w:p w:rsidR="00720AC1" w:rsidRPr="002C73AE"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77" w:type="dxa"/>
            <w:tcBorders>
              <w:left w:val="single" w:sz="4" w:space="0" w:color="auto"/>
              <w:right w:val="single" w:sz="4" w:space="0" w:color="auto"/>
            </w:tcBorders>
          </w:tcPr>
          <w:p w:rsidR="00720AC1" w:rsidRPr="002C73AE"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673" w:type="dxa"/>
            <w:tcBorders>
              <w:left w:val="single" w:sz="4" w:space="0" w:color="auto"/>
            </w:tcBorders>
          </w:tcPr>
          <w:p w:rsidR="00720AC1" w:rsidRPr="001B4E7D"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630" w:type="dxa"/>
            <w:tcBorders>
              <w:right w:val="single" w:sz="4" w:space="0" w:color="auto"/>
            </w:tcBorders>
          </w:tcPr>
          <w:p w:rsidR="00720AC1" w:rsidRPr="002C73AE"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48" w:type="dxa"/>
            <w:tcBorders>
              <w:left w:val="single" w:sz="4" w:space="0" w:color="auto"/>
              <w:right w:val="single" w:sz="4" w:space="0" w:color="auto"/>
            </w:tcBorders>
          </w:tcPr>
          <w:p w:rsidR="00720AC1" w:rsidRPr="002C73AE"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730" w:type="dxa"/>
            <w:tcBorders>
              <w:left w:val="single" w:sz="4" w:space="0" w:color="auto"/>
            </w:tcBorders>
          </w:tcPr>
          <w:p w:rsidR="00720AC1" w:rsidRPr="001B4E7D"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432" w:type="dxa"/>
            <w:tcBorders>
              <w:right w:val="single" w:sz="4" w:space="0" w:color="auto"/>
            </w:tcBorders>
          </w:tcPr>
          <w:p w:rsidR="00720AC1" w:rsidRPr="002C73AE"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15" w:type="dxa"/>
            <w:tcBorders>
              <w:left w:val="single" w:sz="4" w:space="0" w:color="auto"/>
              <w:right w:val="single" w:sz="4" w:space="0" w:color="auto"/>
            </w:tcBorders>
          </w:tcPr>
          <w:p w:rsidR="00720AC1" w:rsidRPr="002C73AE"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576" w:type="dxa"/>
            <w:tcBorders>
              <w:left w:val="single" w:sz="4" w:space="0" w:color="auto"/>
            </w:tcBorders>
          </w:tcPr>
          <w:p w:rsidR="00720AC1" w:rsidRPr="001B4E7D"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611"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16"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837"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436"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46"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546"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606"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636"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11,8</w:t>
            </w:r>
          </w:p>
        </w:tc>
        <w:tc>
          <w:tcPr>
            <w:tcW w:w="735"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13,2</w:t>
            </w:r>
          </w:p>
        </w:tc>
      </w:tr>
      <w:tr w:rsidR="00720AC1" w:rsidRPr="001E0310" w:rsidTr="00720AC1">
        <w:tc>
          <w:tcPr>
            <w:tcW w:w="412"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3</w:t>
            </w:r>
          </w:p>
        </w:tc>
        <w:tc>
          <w:tcPr>
            <w:tcW w:w="189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«Балбөбек» тобы</w:t>
            </w:r>
          </w:p>
        </w:tc>
        <w:tc>
          <w:tcPr>
            <w:tcW w:w="116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25</w:t>
            </w:r>
          </w:p>
        </w:tc>
        <w:tc>
          <w:tcPr>
            <w:tcW w:w="506"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77"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673" w:type="dxa"/>
            <w:tcBorders>
              <w:lef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630"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48"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730" w:type="dxa"/>
            <w:tcBorders>
              <w:lef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432"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15"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576" w:type="dxa"/>
            <w:tcBorders>
              <w:lef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611"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16"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837"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436"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46"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546" w:type="dxa"/>
            <w:tcBorders>
              <w:left w:val="single" w:sz="4" w:space="0" w:color="auto"/>
            </w:tcBorders>
          </w:tcPr>
          <w:p w:rsidR="00720AC1" w:rsidRPr="001B4E7D"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606"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636"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735"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r>
      <w:tr w:rsidR="00720AC1" w:rsidRPr="001E0310" w:rsidTr="00720AC1">
        <w:tc>
          <w:tcPr>
            <w:tcW w:w="412"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4</w:t>
            </w:r>
          </w:p>
        </w:tc>
        <w:tc>
          <w:tcPr>
            <w:tcW w:w="189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«Күншуақ» тобы</w:t>
            </w:r>
          </w:p>
        </w:tc>
        <w:tc>
          <w:tcPr>
            <w:tcW w:w="116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25</w:t>
            </w:r>
          </w:p>
        </w:tc>
        <w:tc>
          <w:tcPr>
            <w:tcW w:w="506"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77"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673" w:type="dxa"/>
            <w:tcBorders>
              <w:lef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630"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48"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730" w:type="dxa"/>
            <w:tcBorders>
              <w:lef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432" w:type="dxa"/>
            <w:tcBorders>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15" w:type="dxa"/>
            <w:tcBorders>
              <w:left w:val="single" w:sz="4" w:space="0" w:color="auto"/>
              <w:righ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76" w:type="dxa"/>
            <w:tcBorders>
              <w:left w:val="single" w:sz="4" w:space="0" w:color="auto"/>
            </w:tcBorders>
          </w:tcPr>
          <w:p w:rsidR="00720AC1" w:rsidRPr="003A10EC" w:rsidRDefault="00720AC1" w:rsidP="00720AC1">
            <w:pPr>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611"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16"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837"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436"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46"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546"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606"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636"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9,4</w:t>
            </w:r>
          </w:p>
        </w:tc>
        <w:tc>
          <w:tcPr>
            <w:tcW w:w="735"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15,6</w:t>
            </w:r>
          </w:p>
        </w:tc>
      </w:tr>
      <w:tr w:rsidR="00720AC1" w:rsidRPr="001E0310" w:rsidTr="00720AC1">
        <w:trPr>
          <w:trHeight w:val="365"/>
        </w:trPr>
        <w:tc>
          <w:tcPr>
            <w:tcW w:w="412" w:type="dxa"/>
          </w:tcPr>
          <w:p w:rsidR="00720AC1" w:rsidRPr="001E0310" w:rsidRDefault="00720AC1" w:rsidP="00720AC1">
            <w:pPr>
              <w:pStyle w:val="af"/>
              <w:jc w:val="center"/>
              <w:rPr>
                <w:rFonts w:ascii="Times New Roman" w:hAnsi="Times New Roman" w:cs="Times New Roman"/>
                <w:b/>
                <w:sz w:val="24"/>
                <w:szCs w:val="24"/>
                <w:lang w:val="kk-KZ"/>
              </w:rPr>
            </w:pPr>
          </w:p>
        </w:tc>
        <w:tc>
          <w:tcPr>
            <w:tcW w:w="189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Барлығы:</w:t>
            </w:r>
          </w:p>
        </w:tc>
        <w:tc>
          <w:tcPr>
            <w:tcW w:w="1169" w:type="dxa"/>
          </w:tcPr>
          <w:p w:rsidR="00720AC1" w:rsidRPr="001E0310" w:rsidRDefault="00720AC1" w:rsidP="00720AC1">
            <w:pPr>
              <w:pStyle w:val="af"/>
              <w:jc w:val="center"/>
              <w:rPr>
                <w:rFonts w:ascii="Times New Roman" w:hAnsi="Times New Roman" w:cs="Times New Roman"/>
                <w:b/>
                <w:sz w:val="24"/>
                <w:szCs w:val="24"/>
                <w:lang w:val="kk-KZ"/>
              </w:rPr>
            </w:pPr>
            <w:r w:rsidRPr="001E0310">
              <w:rPr>
                <w:rFonts w:ascii="Times New Roman" w:hAnsi="Times New Roman" w:cs="Times New Roman"/>
                <w:b/>
                <w:sz w:val="24"/>
                <w:szCs w:val="24"/>
                <w:lang w:val="kk-KZ"/>
              </w:rPr>
              <w:t>100</w:t>
            </w:r>
          </w:p>
        </w:tc>
        <w:tc>
          <w:tcPr>
            <w:tcW w:w="506"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77"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58</w:t>
            </w:r>
          </w:p>
          <w:p w:rsidR="00720AC1" w:rsidRDefault="00720AC1" w:rsidP="00720AC1">
            <w:pPr>
              <w:pStyle w:val="af"/>
              <w:jc w:val="center"/>
              <w:rPr>
                <w:rFonts w:ascii="Times New Roman" w:hAnsi="Times New Roman" w:cs="Times New Roman"/>
                <w:b/>
                <w:sz w:val="24"/>
                <w:szCs w:val="24"/>
                <w:lang w:val="kk-KZ"/>
              </w:rPr>
            </w:pPr>
          </w:p>
        </w:tc>
        <w:tc>
          <w:tcPr>
            <w:tcW w:w="673"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42</w:t>
            </w:r>
          </w:p>
        </w:tc>
        <w:tc>
          <w:tcPr>
            <w:tcW w:w="630"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48"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61</w:t>
            </w:r>
          </w:p>
        </w:tc>
        <w:tc>
          <w:tcPr>
            <w:tcW w:w="730"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39</w:t>
            </w:r>
          </w:p>
        </w:tc>
        <w:tc>
          <w:tcPr>
            <w:tcW w:w="432"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15"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46</w:t>
            </w:r>
          </w:p>
        </w:tc>
        <w:tc>
          <w:tcPr>
            <w:tcW w:w="576"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54</w:t>
            </w:r>
          </w:p>
        </w:tc>
        <w:tc>
          <w:tcPr>
            <w:tcW w:w="611"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16"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837"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69</w:t>
            </w:r>
          </w:p>
        </w:tc>
        <w:tc>
          <w:tcPr>
            <w:tcW w:w="436" w:type="dxa"/>
            <w:tcBorders>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546" w:type="dxa"/>
            <w:tcBorders>
              <w:left w:val="single" w:sz="4" w:space="0" w:color="auto"/>
              <w:righ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546" w:type="dxa"/>
            <w:tcBorders>
              <w:left w:val="single" w:sz="4" w:space="0" w:color="auto"/>
            </w:tcBorders>
          </w:tcPr>
          <w:p w:rsidR="00720AC1"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44</w:t>
            </w:r>
          </w:p>
        </w:tc>
        <w:tc>
          <w:tcPr>
            <w:tcW w:w="606" w:type="dxa"/>
            <w:tcBorders>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636" w:type="dxa"/>
            <w:tcBorders>
              <w:left w:val="single" w:sz="4" w:space="0" w:color="auto"/>
              <w:righ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45,4</w:t>
            </w:r>
          </w:p>
        </w:tc>
        <w:tc>
          <w:tcPr>
            <w:tcW w:w="735" w:type="dxa"/>
            <w:tcBorders>
              <w:left w:val="single" w:sz="4" w:space="0" w:color="auto"/>
            </w:tcBorders>
          </w:tcPr>
          <w:p w:rsidR="00720AC1" w:rsidRPr="001E0310" w:rsidRDefault="00720AC1" w:rsidP="00720AC1">
            <w:pPr>
              <w:pStyle w:val="af"/>
              <w:jc w:val="center"/>
              <w:rPr>
                <w:rFonts w:ascii="Times New Roman" w:hAnsi="Times New Roman" w:cs="Times New Roman"/>
                <w:b/>
                <w:sz w:val="24"/>
                <w:szCs w:val="24"/>
                <w:lang w:val="kk-KZ"/>
              </w:rPr>
            </w:pPr>
            <w:r>
              <w:rPr>
                <w:rFonts w:ascii="Times New Roman" w:hAnsi="Times New Roman" w:cs="Times New Roman"/>
                <w:b/>
                <w:sz w:val="24"/>
                <w:szCs w:val="24"/>
                <w:lang w:val="kk-KZ"/>
              </w:rPr>
              <w:t>49,6</w:t>
            </w:r>
          </w:p>
        </w:tc>
      </w:tr>
    </w:tbl>
    <w:p w:rsidR="00E5462B" w:rsidRDefault="00E5462B" w:rsidP="00E5462B">
      <w:pPr>
        <w:spacing w:after="0" w:line="240" w:lineRule="auto"/>
        <w:jc w:val="both"/>
        <w:rPr>
          <w:rFonts w:ascii="Times New Roman" w:eastAsia="Times New Roman" w:hAnsi="Times New Roman" w:cs="Times New Roman"/>
          <w:b/>
          <w:sz w:val="24"/>
          <w:szCs w:val="24"/>
          <w:lang w:val="kk-KZ" w:eastAsia="ru-RU"/>
        </w:rPr>
      </w:pPr>
    </w:p>
    <w:p w:rsidR="00720AC1" w:rsidRDefault="00720AC1" w:rsidP="00E5462B">
      <w:pPr>
        <w:spacing w:after="0" w:line="240" w:lineRule="auto"/>
        <w:jc w:val="both"/>
        <w:rPr>
          <w:rFonts w:ascii="Times New Roman" w:eastAsia="Times New Roman" w:hAnsi="Times New Roman" w:cs="Times New Roman"/>
          <w:b/>
          <w:sz w:val="24"/>
          <w:szCs w:val="24"/>
          <w:lang w:val="kk-KZ" w:eastAsia="ru-RU"/>
        </w:rPr>
      </w:pPr>
    </w:p>
    <w:p w:rsidR="00720AC1" w:rsidRDefault="00720AC1" w:rsidP="00E5462B">
      <w:pPr>
        <w:spacing w:after="0" w:line="240" w:lineRule="auto"/>
        <w:jc w:val="both"/>
        <w:rPr>
          <w:rFonts w:ascii="Times New Roman" w:eastAsia="Times New Roman" w:hAnsi="Times New Roman" w:cs="Times New Roman"/>
          <w:b/>
          <w:sz w:val="24"/>
          <w:szCs w:val="24"/>
          <w:lang w:val="kk-KZ" w:eastAsia="ru-RU"/>
        </w:rPr>
      </w:pPr>
    </w:p>
    <w:p w:rsidR="00720AC1" w:rsidRDefault="00720AC1" w:rsidP="00E5462B">
      <w:pPr>
        <w:spacing w:after="0" w:line="240" w:lineRule="auto"/>
        <w:jc w:val="both"/>
        <w:rPr>
          <w:rFonts w:ascii="Times New Roman" w:eastAsia="Times New Roman" w:hAnsi="Times New Roman" w:cs="Times New Roman"/>
          <w:b/>
          <w:sz w:val="24"/>
          <w:szCs w:val="24"/>
          <w:lang w:val="kk-KZ" w:eastAsia="ru-RU"/>
        </w:rPr>
      </w:pPr>
    </w:p>
    <w:p w:rsidR="00720AC1" w:rsidRDefault="00720AC1" w:rsidP="00E5462B">
      <w:pPr>
        <w:spacing w:after="0" w:line="240" w:lineRule="auto"/>
        <w:jc w:val="both"/>
        <w:rPr>
          <w:rFonts w:ascii="Times New Roman" w:eastAsia="Times New Roman" w:hAnsi="Times New Roman" w:cs="Times New Roman"/>
          <w:b/>
          <w:sz w:val="24"/>
          <w:szCs w:val="24"/>
          <w:lang w:val="kk-KZ" w:eastAsia="ru-RU"/>
        </w:rPr>
      </w:pPr>
    </w:p>
    <w:p w:rsidR="00A26FB1" w:rsidRDefault="00A26FB1" w:rsidP="00E5462B">
      <w:pPr>
        <w:spacing w:after="0" w:line="240" w:lineRule="auto"/>
        <w:jc w:val="both"/>
        <w:rPr>
          <w:rFonts w:ascii="Times New Roman" w:eastAsia="Times New Roman" w:hAnsi="Times New Roman" w:cs="Times New Roman"/>
          <w:b/>
          <w:sz w:val="24"/>
          <w:szCs w:val="24"/>
          <w:lang w:val="kk-KZ" w:eastAsia="ru-RU"/>
        </w:rPr>
      </w:pPr>
    </w:p>
    <w:p w:rsidR="00A26FB1" w:rsidRDefault="00A26FB1" w:rsidP="00E5462B">
      <w:pPr>
        <w:spacing w:after="0" w:line="240" w:lineRule="auto"/>
        <w:jc w:val="both"/>
        <w:rPr>
          <w:rFonts w:ascii="Times New Roman" w:eastAsia="Times New Roman" w:hAnsi="Times New Roman" w:cs="Times New Roman"/>
          <w:b/>
          <w:sz w:val="24"/>
          <w:szCs w:val="24"/>
          <w:lang w:val="kk-KZ" w:eastAsia="ru-RU"/>
        </w:rPr>
      </w:pPr>
    </w:p>
    <w:p w:rsidR="00A26FB1" w:rsidRDefault="00A26FB1" w:rsidP="00E5462B">
      <w:pPr>
        <w:spacing w:after="0" w:line="240" w:lineRule="auto"/>
        <w:jc w:val="both"/>
        <w:rPr>
          <w:rFonts w:ascii="Times New Roman" w:eastAsia="Times New Roman" w:hAnsi="Times New Roman" w:cs="Times New Roman"/>
          <w:b/>
          <w:sz w:val="24"/>
          <w:szCs w:val="24"/>
          <w:lang w:val="kk-KZ" w:eastAsia="ru-RU"/>
        </w:rPr>
      </w:pPr>
    </w:p>
    <w:p w:rsidR="00A26FB1" w:rsidRDefault="00A26FB1" w:rsidP="00E5462B">
      <w:pPr>
        <w:spacing w:after="0" w:line="240" w:lineRule="auto"/>
        <w:jc w:val="both"/>
        <w:rPr>
          <w:rFonts w:ascii="Times New Roman" w:eastAsia="Times New Roman" w:hAnsi="Times New Roman" w:cs="Times New Roman"/>
          <w:b/>
          <w:sz w:val="24"/>
          <w:szCs w:val="24"/>
          <w:lang w:val="kk-KZ" w:eastAsia="ru-RU"/>
        </w:rPr>
      </w:pPr>
    </w:p>
    <w:p w:rsidR="00A26FB1" w:rsidRDefault="00A26FB1" w:rsidP="00E5462B">
      <w:pPr>
        <w:spacing w:after="0" w:line="240" w:lineRule="auto"/>
        <w:jc w:val="both"/>
        <w:rPr>
          <w:rFonts w:ascii="Times New Roman" w:eastAsia="Times New Roman" w:hAnsi="Times New Roman" w:cs="Times New Roman"/>
          <w:b/>
          <w:sz w:val="24"/>
          <w:szCs w:val="24"/>
          <w:lang w:val="kk-KZ" w:eastAsia="ru-RU"/>
        </w:rPr>
      </w:pPr>
    </w:p>
    <w:p w:rsidR="00350B8D" w:rsidRDefault="00350B8D" w:rsidP="00E5462B">
      <w:pPr>
        <w:spacing w:after="0" w:line="240" w:lineRule="auto"/>
        <w:jc w:val="both"/>
        <w:rPr>
          <w:rFonts w:ascii="Times New Roman" w:eastAsia="Times New Roman" w:hAnsi="Times New Roman" w:cs="Times New Roman"/>
          <w:b/>
          <w:sz w:val="24"/>
          <w:szCs w:val="24"/>
          <w:lang w:val="kk-KZ" w:eastAsia="ru-RU"/>
        </w:rPr>
      </w:pPr>
    </w:p>
    <w:p w:rsidR="00350B8D" w:rsidRDefault="00350B8D" w:rsidP="00E5462B">
      <w:pPr>
        <w:spacing w:after="0" w:line="240" w:lineRule="auto"/>
        <w:jc w:val="both"/>
        <w:rPr>
          <w:rFonts w:ascii="Times New Roman" w:eastAsia="Times New Roman" w:hAnsi="Times New Roman" w:cs="Times New Roman"/>
          <w:b/>
          <w:sz w:val="24"/>
          <w:szCs w:val="24"/>
          <w:lang w:val="kk-KZ" w:eastAsia="ru-RU"/>
        </w:rPr>
      </w:pPr>
    </w:p>
    <w:p w:rsidR="00A26FB1" w:rsidRDefault="00A26FB1" w:rsidP="00E5462B">
      <w:pPr>
        <w:spacing w:after="0" w:line="240" w:lineRule="auto"/>
        <w:jc w:val="both"/>
        <w:rPr>
          <w:rFonts w:ascii="Times New Roman" w:eastAsia="Times New Roman" w:hAnsi="Times New Roman" w:cs="Times New Roman"/>
          <w:b/>
          <w:sz w:val="24"/>
          <w:szCs w:val="24"/>
          <w:lang w:val="kk-KZ" w:eastAsia="ru-RU"/>
        </w:rPr>
      </w:pPr>
    </w:p>
    <w:p w:rsidR="00A26FB1" w:rsidRDefault="00A26FB1" w:rsidP="00A26FB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«Аққайың</w:t>
      </w:r>
      <w:r w:rsidRPr="001371D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бөбекжай-бақшасы»</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мемлекеттік коммуналдық қазыналық кәсіпорны тәрбиеленушілерінің оқу бағдарлама</w:t>
      </w:r>
    </w:p>
    <w:p w:rsidR="00A26FB1" w:rsidRPr="00720AC1" w:rsidRDefault="00A26FB1" w:rsidP="00A26FB1">
      <w:pPr>
        <w:spacing w:after="0" w:line="240" w:lineRule="auto"/>
        <w:jc w:val="center"/>
        <w:rPr>
          <w:rFonts w:ascii="Times New Roman" w:eastAsia="Times New Roman" w:hAnsi="Times New Roman" w:cs="Times New Roman"/>
          <w:sz w:val="24"/>
          <w:szCs w:val="24"/>
          <w:lang w:val="kk-KZ" w:eastAsia="ru-RU"/>
        </w:rPr>
      </w:pPr>
      <w:r w:rsidRPr="001371D1">
        <w:rPr>
          <w:rFonts w:ascii="Times New Roman" w:eastAsia="Times New Roman" w:hAnsi="Times New Roman" w:cs="Times New Roman"/>
          <w:sz w:val="24"/>
          <w:szCs w:val="24"/>
          <w:lang w:val="kk-KZ" w:eastAsia="ru-RU"/>
        </w:rPr>
        <w:t xml:space="preserve"> мазмұнын игеруі бойынша  </w:t>
      </w:r>
      <w:r w:rsidRPr="001371D1">
        <w:rPr>
          <w:rFonts w:ascii="Times New Roman" w:eastAsia="Times New Roman" w:hAnsi="Times New Roman" w:cs="Times New Roman"/>
          <w:sz w:val="24"/>
          <w:szCs w:val="24"/>
          <w:u w:val="single"/>
          <w:lang w:val="kk-KZ" w:eastAsia="ru-RU"/>
        </w:rPr>
        <w:t>қортынды</w:t>
      </w:r>
      <w:r w:rsidRPr="001371D1">
        <w:rPr>
          <w:rFonts w:ascii="Times New Roman" w:eastAsia="Times New Roman" w:hAnsi="Times New Roman" w:cs="Times New Roman"/>
          <w:sz w:val="24"/>
          <w:szCs w:val="24"/>
          <w:lang w:val="kk-KZ" w:eastAsia="ru-RU"/>
        </w:rPr>
        <w:t xml:space="preserve">  даму монитроингінің  жи</w:t>
      </w:r>
      <w:r>
        <w:rPr>
          <w:rFonts w:ascii="Times New Roman" w:eastAsia="Times New Roman" w:hAnsi="Times New Roman" w:cs="Times New Roman"/>
          <w:sz w:val="24"/>
          <w:szCs w:val="24"/>
          <w:lang w:val="kk-KZ" w:eastAsia="ru-RU"/>
        </w:rPr>
        <w:t>ынтық есебі / 2018-2019 оқу жылы</w:t>
      </w:r>
    </w:p>
    <w:p w:rsidR="00A26FB1" w:rsidRDefault="00A26FB1" w:rsidP="00A26FB1">
      <w:pPr>
        <w:pStyle w:val="af"/>
        <w:rPr>
          <w:rFonts w:ascii="Times New Roman" w:hAnsi="Times New Roman" w:cs="Times New Roman"/>
          <w:b/>
          <w:sz w:val="24"/>
          <w:szCs w:val="24"/>
          <w:lang w:val="kk-KZ"/>
        </w:rPr>
      </w:pPr>
    </w:p>
    <w:p w:rsidR="00720AC1" w:rsidRPr="00AA6B4E" w:rsidRDefault="00720AC1" w:rsidP="00720AC1">
      <w:pPr>
        <w:pStyle w:val="af"/>
        <w:jc w:val="center"/>
        <w:rPr>
          <w:rFonts w:ascii="Times New Roman" w:hAnsi="Times New Roman" w:cs="Times New Roman"/>
          <w:b/>
          <w:lang w:val="kk-KZ"/>
        </w:rPr>
      </w:pPr>
    </w:p>
    <w:p w:rsidR="00720AC1" w:rsidRPr="00AA6B4E" w:rsidRDefault="00720AC1" w:rsidP="00720AC1">
      <w:pPr>
        <w:pStyle w:val="af"/>
        <w:jc w:val="center"/>
        <w:rPr>
          <w:rFonts w:ascii="Times New Roman" w:hAnsi="Times New Roman" w:cs="Times New Roman"/>
          <w:b/>
          <w:lang w:val="kk-KZ"/>
        </w:rPr>
      </w:pPr>
    </w:p>
    <w:tbl>
      <w:tblPr>
        <w:tblStyle w:val="a4"/>
        <w:tblW w:w="15309" w:type="dxa"/>
        <w:tblInd w:w="250" w:type="dxa"/>
        <w:tblLayout w:type="fixed"/>
        <w:tblLook w:val="04A0"/>
      </w:tblPr>
      <w:tblGrid>
        <w:gridCol w:w="425"/>
        <w:gridCol w:w="2268"/>
        <w:gridCol w:w="1134"/>
        <w:gridCol w:w="567"/>
        <w:gridCol w:w="709"/>
        <w:gridCol w:w="567"/>
        <w:gridCol w:w="709"/>
        <w:gridCol w:w="709"/>
        <w:gridCol w:w="708"/>
        <w:gridCol w:w="567"/>
        <w:gridCol w:w="709"/>
        <w:gridCol w:w="567"/>
        <w:gridCol w:w="567"/>
        <w:gridCol w:w="567"/>
        <w:gridCol w:w="567"/>
        <w:gridCol w:w="567"/>
        <w:gridCol w:w="567"/>
        <w:gridCol w:w="567"/>
        <w:gridCol w:w="567"/>
        <w:gridCol w:w="851"/>
        <w:gridCol w:w="850"/>
      </w:tblGrid>
      <w:tr w:rsidR="00720AC1" w:rsidRPr="004A57FA" w:rsidTr="00720AC1">
        <w:tc>
          <w:tcPr>
            <w:tcW w:w="425" w:type="dxa"/>
          </w:tcPr>
          <w:p w:rsidR="00720AC1" w:rsidRPr="00AA6B4E" w:rsidRDefault="00720AC1" w:rsidP="00720AC1">
            <w:pPr>
              <w:pStyle w:val="af"/>
              <w:jc w:val="center"/>
              <w:rPr>
                <w:rFonts w:ascii="Times New Roman" w:hAnsi="Times New Roman" w:cs="Times New Roman"/>
                <w:b/>
                <w:lang w:val="kk-KZ"/>
              </w:rPr>
            </w:pPr>
          </w:p>
        </w:tc>
        <w:tc>
          <w:tcPr>
            <w:tcW w:w="2268" w:type="dxa"/>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Топ атауы</w:t>
            </w:r>
          </w:p>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 xml:space="preserve"> (жас тобын көрсетіңіз)</w:t>
            </w:r>
          </w:p>
        </w:tc>
        <w:tc>
          <w:tcPr>
            <w:tcW w:w="1134" w:type="dxa"/>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Топтағы бала саны</w:t>
            </w:r>
          </w:p>
        </w:tc>
        <w:tc>
          <w:tcPr>
            <w:tcW w:w="9214" w:type="dxa"/>
            <w:gridSpan w:val="15"/>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Дағдылардың қалыптастыру деңгейі (%)</w:t>
            </w:r>
          </w:p>
        </w:tc>
        <w:tc>
          <w:tcPr>
            <w:tcW w:w="2268" w:type="dxa"/>
            <w:gridSpan w:val="3"/>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Үлгілік оқу бағдарламасын игерудің жалпы (%)</w:t>
            </w:r>
          </w:p>
        </w:tc>
      </w:tr>
      <w:tr w:rsidR="00720AC1" w:rsidRPr="00AA6B4E" w:rsidTr="00720AC1">
        <w:tc>
          <w:tcPr>
            <w:tcW w:w="425" w:type="dxa"/>
          </w:tcPr>
          <w:p w:rsidR="00720AC1" w:rsidRPr="00AA6B4E" w:rsidRDefault="00720AC1" w:rsidP="00720AC1">
            <w:pPr>
              <w:pStyle w:val="af"/>
              <w:jc w:val="center"/>
              <w:rPr>
                <w:rFonts w:ascii="Times New Roman" w:hAnsi="Times New Roman" w:cs="Times New Roman"/>
                <w:b/>
                <w:lang w:val="kk-KZ"/>
              </w:rPr>
            </w:pPr>
          </w:p>
        </w:tc>
        <w:tc>
          <w:tcPr>
            <w:tcW w:w="2268" w:type="dxa"/>
          </w:tcPr>
          <w:p w:rsidR="00720AC1" w:rsidRPr="00AA6B4E" w:rsidRDefault="00720AC1" w:rsidP="00720AC1">
            <w:pPr>
              <w:pStyle w:val="af"/>
              <w:jc w:val="center"/>
              <w:rPr>
                <w:rFonts w:ascii="Times New Roman" w:hAnsi="Times New Roman" w:cs="Times New Roman"/>
                <w:b/>
                <w:lang w:val="kk-KZ"/>
              </w:rPr>
            </w:pPr>
          </w:p>
        </w:tc>
        <w:tc>
          <w:tcPr>
            <w:tcW w:w="1134" w:type="dxa"/>
          </w:tcPr>
          <w:p w:rsidR="00720AC1" w:rsidRPr="00AA6B4E" w:rsidRDefault="00720AC1" w:rsidP="00720AC1">
            <w:pPr>
              <w:pStyle w:val="af"/>
              <w:jc w:val="center"/>
              <w:rPr>
                <w:rFonts w:ascii="Times New Roman" w:hAnsi="Times New Roman" w:cs="Times New Roman"/>
                <w:b/>
                <w:lang w:val="kk-KZ"/>
              </w:rPr>
            </w:pPr>
          </w:p>
        </w:tc>
        <w:tc>
          <w:tcPr>
            <w:tcW w:w="1843" w:type="dxa"/>
            <w:gridSpan w:val="3"/>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Денсаулық сақтау дағдылары</w:t>
            </w:r>
          </w:p>
          <w:p w:rsidR="00720AC1" w:rsidRPr="00AA6B4E" w:rsidRDefault="00720AC1" w:rsidP="00720AC1">
            <w:pPr>
              <w:pStyle w:val="af"/>
              <w:jc w:val="center"/>
              <w:rPr>
                <w:rFonts w:ascii="Times New Roman" w:hAnsi="Times New Roman" w:cs="Times New Roman"/>
                <w:b/>
                <w:lang w:val="kk-KZ"/>
              </w:rPr>
            </w:pPr>
          </w:p>
        </w:tc>
        <w:tc>
          <w:tcPr>
            <w:tcW w:w="2126" w:type="dxa"/>
            <w:gridSpan w:val="3"/>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Коммуникативті – тілдік дағдылар</w:t>
            </w:r>
          </w:p>
          <w:p w:rsidR="00720AC1" w:rsidRPr="00AA6B4E" w:rsidRDefault="00720AC1" w:rsidP="00720AC1">
            <w:pPr>
              <w:pStyle w:val="af"/>
              <w:jc w:val="center"/>
              <w:rPr>
                <w:rFonts w:ascii="Times New Roman" w:hAnsi="Times New Roman" w:cs="Times New Roman"/>
                <w:b/>
                <w:lang w:val="kk-KZ"/>
              </w:rPr>
            </w:pPr>
          </w:p>
        </w:tc>
        <w:tc>
          <w:tcPr>
            <w:tcW w:w="1843" w:type="dxa"/>
            <w:gridSpan w:val="3"/>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Танымдық дағдылар</w:t>
            </w:r>
          </w:p>
        </w:tc>
        <w:tc>
          <w:tcPr>
            <w:tcW w:w="1701" w:type="dxa"/>
            <w:gridSpan w:val="3"/>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Шығармашы</w:t>
            </w:r>
          </w:p>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лық дағдылар</w:t>
            </w:r>
          </w:p>
        </w:tc>
        <w:tc>
          <w:tcPr>
            <w:tcW w:w="1701" w:type="dxa"/>
            <w:gridSpan w:val="3"/>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Әлеуметтік дағдылар</w:t>
            </w:r>
          </w:p>
        </w:tc>
        <w:tc>
          <w:tcPr>
            <w:tcW w:w="2268" w:type="dxa"/>
            <w:gridSpan w:val="3"/>
          </w:tcPr>
          <w:p w:rsidR="00720AC1" w:rsidRPr="00AA6B4E" w:rsidRDefault="00720AC1" w:rsidP="00720AC1">
            <w:pPr>
              <w:pStyle w:val="af"/>
              <w:jc w:val="center"/>
              <w:rPr>
                <w:rFonts w:ascii="Times New Roman" w:hAnsi="Times New Roman" w:cs="Times New Roman"/>
                <w:b/>
                <w:lang w:val="kk-KZ"/>
              </w:rPr>
            </w:pPr>
          </w:p>
        </w:tc>
      </w:tr>
      <w:tr w:rsidR="00720AC1" w:rsidRPr="00AA6B4E" w:rsidTr="00720AC1">
        <w:tc>
          <w:tcPr>
            <w:tcW w:w="425" w:type="dxa"/>
          </w:tcPr>
          <w:p w:rsidR="00720AC1" w:rsidRPr="00AA6B4E" w:rsidRDefault="00720AC1" w:rsidP="00720AC1">
            <w:pPr>
              <w:pStyle w:val="af"/>
              <w:jc w:val="center"/>
              <w:rPr>
                <w:rFonts w:ascii="Times New Roman" w:hAnsi="Times New Roman" w:cs="Times New Roman"/>
                <w:b/>
                <w:lang w:val="kk-KZ"/>
              </w:rPr>
            </w:pPr>
          </w:p>
        </w:tc>
        <w:tc>
          <w:tcPr>
            <w:tcW w:w="2268" w:type="dxa"/>
          </w:tcPr>
          <w:p w:rsidR="00720AC1" w:rsidRPr="00AA6B4E" w:rsidRDefault="00720AC1" w:rsidP="00720AC1">
            <w:pPr>
              <w:pStyle w:val="af"/>
              <w:jc w:val="center"/>
              <w:rPr>
                <w:rFonts w:ascii="Times New Roman" w:hAnsi="Times New Roman" w:cs="Times New Roman"/>
                <w:b/>
                <w:lang w:val="kk-KZ"/>
              </w:rPr>
            </w:pPr>
          </w:p>
        </w:tc>
        <w:tc>
          <w:tcPr>
            <w:tcW w:w="1134" w:type="dxa"/>
          </w:tcPr>
          <w:p w:rsidR="00720AC1" w:rsidRPr="00AA6B4E" w:rsidRDefault="00720AC1" w:rsidP="00720AC1">
            <w:pPr>
              <w:pStyle w:val="af"/>
              <w:jc w:val="center"/>
              <w:rPr>
                <w:rFonts w:ascii="Times New Roman" w:hAnsi="Times New Roman" w:cs="Times New Roman"/>
                <w:b/>
                <w:lang w:val="kk-KZ"/>
              </w:rPr>
            </w:pP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III</w:t>
            </w:r>
          </w:p>
        </w:tc>
        <w:tc>
          <w:tcPr>
            <w:tcW w:w="709" w:type="dxa"/>
            <w:tcBorders>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w:t>
            </w:r>
          </w:p>
        </w:tc>
        <w:tc>
          <w:tcPr>
            <w:tcW w:w="708" w:type="dxa"/>
            <w:tcBorders>
              <w:lef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III</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III</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III</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III</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w:t>
            </w:r>
          </w:p>
        </w:tc>
        <w:tc>
          <w:tcPr>
            <w:tcW w:w="851"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w:t>
            </w:r>
          </w:p>
        </w:tc>
        <w:tc>
          <w:tcPr>
            <w:tcW w:w="850" w:type="dxa"/>
            <w:tcBorders>
              <w:left w:val="single" w:sz="4" w:space="0" w:color="auto"/>
            </w:tcBorders>
          </w:tcPr>
          <w:p w:rsidR="00720AC1" w:rsidRPr="00AA6B4E" w:rsidRDefault="00720AC1" w:rsidP="00720AC1">
            <w:pPr>
              <w:pStyle w:val="af"/>
              <w:jc w:val="center"/>
              <w:rPr>
                <w:rFonts w:ascii="Times New Roman" w:hAnsi="Times New Roman" w:cs="Times New Roman"/>
                <w:b/>
                <w:lang w:val="en-US"/>
              </w:rPr>
            </w:pPr>
            <w:r w:rsidRPr="00AA6B4E">
              <w:rPr>
                <w:rFonts w:ascii="Times New Roman" w:hAnsi="Times New Roman" w:cs="Times New Roman"/>
                <w:b/>
                <w:lang w:val="en-US"/>
              </w:rPr>
              <w:t>III</w:t>
            </w:r>
          </w:p>
        </w:tc>
      </w:tr>
      <w:tr w:rsidR="00720AC1" w:rsidRPr="00AA6B4E" w:rsidTr="00720AC1">
        <w:tc>
          <w:tcPr>
            <w:tcW w:w="425" w:type="dxa"/>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1</w:t>
            </w:r>
          </w:p>
        </w:tc>
        <w:tc>
          <w:tcPr>
            <w:tcW w:w="2268" w:type="dxa"/>
          </w:tcPr>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«Күншуақ» тобы ерте жас</w:t>
            </w:r>
          </w:p>
        </w:tc>
        <w:tc>
          <w:tcPr>
            <w:tcW w:w="1134" w:type="dxa"/>
          </w:tcPr>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25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20</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5</w:t>
            </w:r>
          </w:p>
        </w:tc>
        <w:tc>
          <w:tcPr>
            <w:tcW w:w="709"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20</w:t>
            </w:r>
          </w:p>
        </w:tc>
        <w:tc>
          <w:tcPr>
            <w:tcW w:w="708"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20</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20</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851"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20%</w:t>
            </w:r>
          </w:p>
        </w:tc>
        <w:tc>
          <w:tcPr>
            <w:tcW w:w="850"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5%</w:t>
            </w:r>
          </w:p>
        </w:tc>
      </w:tr>
      <w:tr w:rsidR="00720AC1" w:rsidRPr="00AA6B4E" w:rsidTr="00720AC1">
        <w:tc>
          <w:tcPr>
            <w:tcW w:w="425" w:type="dxa"/>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2</w:t>
            </w:r>
          </w:p>
        </w:tc>
        <w:tc>
          <w:tcPr>
            <w:tcW w:w="2268" w:type="dxa"/>
          </w:tcPr>
          <w:p w:rsidR="00720AC1"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«Күнім» тобы</w:t>
            </w:r>
          </w:p>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en-US"/>
              </w:rPr>
              <w:t>I</w:t>
            </w:r>
            <w:r w:rsidRPr="00AA6B4E">
              <w:rPr>
                <w:rFonts w:ascii="Times New Roman" w:hAnsi="Times New Roman" w:cs="Times New Roman"/>
                <w:lang w:val="kk-KZ"/>
              </w:rPr>
              <w:t xml:space="preserve"> кіші</w:t>
            </w:r>
          </w:p>
        </w:tc>
        <w:tc>
          <w:tcPr>
            <w:tcW w:w="1134" w:type="dxa"/>
          </w:tcPr>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25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15</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10</w:t>
            </w:r>
          </w:p>
        </w:tc>
        <w:tc>
          <w:tcPr>
            <w:tcW w:w="709"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15</w:t>
            </w:r>
          </w:p>
        </w:tc>
        <w:tc>
          <w:tcPr>
            <w:tcW w:w="708"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10</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12</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13</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15</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10</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851"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14.2%</w:t>
            </w:r>
          </w:p>
        </w:tc>
        <w:tc>
          <w:tcPr>
            <w:tcW w:w="850"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10.7%</w:t>
            </w:r>
          </w:p>
        </w:tc>
      </w:tr>
      <w:tr w:rsidR="00720AC1" w:rsidRPr="00AA6B4E" w:rsidTr="00720AC1">
        <w:tc>
          <w:tcPr>
            <w:tcW w:w="425" w:type="dxa"/>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3</w:t>
            </w:r>
          </w:p>
        </w:tc>
        <w:tc>
          <w:tcPr>
            <w:tcW w:w="2268" w:type="dxa"/>
          </w:tcPr>
          <w:p w:rsidR="00720AC1"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 xml:space="preserve">«Балапан» тобы </w:t>
            </w:r>
          </w:p>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en-US"/>
              </w:rPr>
              <w:t>II</w:t>
            </w:r>
            <w:r w:rsidRPr="00AA6B4E">
              <w:rPr>
                <w:rFonts w:ascii="Times New Roman" w:hAnsi="Times New Roman" w:cs="Times New Roman"/>
                <w:lang w:val="kk-KZ"/>
              </w:rPr>
              <w:t>кіші</w:t>
            </w:r>
          </w:p>
        </w:tc>
        <w:tc>
          <w:tcPr>
            <w:tcW w:w="1134" w:type="dxa"/>
          </w:tcPr>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25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13</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12</w:t>
            </w:r>
          </w:p>
        </w:tc>
        <w:tc>
          <w:tcPr>
            <w:tcW w:w="709"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15</w:t>
            </w:r>
          </w:p>
        </w:tc>
        <w:tc>
          <w:tcPr>
            <w:tcW w:w="708"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10</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17</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8</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14</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11</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16</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9</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851"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15%</w:t>
            </w:r>
          </w:p>
        </w:tc>
        <w:tc>
          <w:tcPr>
            <w:tcW w:w="850"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9%</w:t>
            </w:r>
          </w:p>
        </w:tc>
      </w:tr>
      <w:tr w:rsidR="00720AC1" w:rsidRPr="00AA6B4E" w:rsidTr="00720AC1">
        <w:tc>
          <w:tcPr>
            <w:tcW w:w="425" w:type="dxa"/>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4</w:t>
            </w:r>
          </w:p>
        </w:tc>
        <w:tc>
          <w:tcPr>
            <w:tcW w:w="2268" w:type="dxa"/>
          </w:tcPr>
          <w:p w:rsidR="00720AC1"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 xml:space="preserve">«Балбөбек» </w:t>
            </w:r>
          </w:p>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ортаңғы топ</w:t>
            </w:r>
          </w:p>
        </w:tc>
        <w:tc>
          <w:tcPr>
            <w:tcW w:w="1134" w:type="dxa"/>
          </w:tcPr>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25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11</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14</w:t>
            </w:r>
          </w:p>
        </w:tc>
        <w:tc>
          <w:tcPr>
            <w:tcW w:w="709"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9</w:t>
            </w:r>
          </w:p>
        </w:tc>
        <w:tc>
          <w:tcPr>
            <w:tcW w:w="708"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16</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8</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17</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10</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14</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11</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851"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10.4%</w:t>
            </w:r>
          </w:p>
        </w:tc>
        <w:tc>
          <w:tcPr>
            <w:tcW w:w="850"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14.6%</w:t>
            </w:r>
          </w:p>
        </w:tc>
      </w:tr>
      <w:tr w:rsidR="00720AC1" w:rsidRPr="00AA6B4E" w:rsidTr="00720AC1">
        <w:trPr>
          <w:trHeight w:val="365"/>
        </w:trPr>
        <w:tc>
          <w:tcPr>
            <w:tcW w:w="425" w:type="dxa"/>
          </w:tcPr>
          <w:p w:rsidR="00720AC1" w:rsidRPr="00AA6B4E" w:rsidRDefault="00720AC1" w:rsidP="00720AC1">
            <w:pPr>
              <w:pStyle w:val="af"/>
              <w:jc w:val="center"/>
              <w:rPr>
                <w:rFonts w:ascii="Times New Roman" w:hAnsi="Times New Roman" w:cs="Times New Roman"/>
                <w:b/>
                <w:lang w:val="kk-KZ"/>
              </w:rPr>
            </w:pPr>
            <w:r w:rsidRPr="00AA6B4E">
              <w:rPr>
                <w:rFonts w:ascii="Times New Roman" w:hAnsi="Times New Roman" w:cs="Times New Roman"/>
                <w:b/>
                <w:lang w:val="kk-KZ"/>
              </w:rPr>
              <w:t>5</w:t>
            </w:r>
          </w:p>
        </w:tc>
        <w:tc>
          <w:tcPr>
            <w:tcW w:w="2268" w:type="dxa"/>
          </w:tcPr>
          <w:p w:rsidR="00720AC1"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«Жұлдыз»</w:t>
            </w:r>
          </w:p>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 xml:space="preserve"> ортаңғы топ</w:t>
            </w:r>
          </w:p>
        </w:tc>
        <w:tc>
          <w:tcPr>
            <w:tcW w:w="1134" w:type="dxa"/>
          </w:tcPr>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25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12</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13</w:t>
            </w:r>
          </w:p>
        </w:tc>
        <w:tc>
          <w:tcPr>
            <w:tcW w:w="709"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8</w:t>
            </w:r>
          </w:p>
        </w:tc>
        <w:tc>
          <w:tcPr>
            <w:tcW w:w="708"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17</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7</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18</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8</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17</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11</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14</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851"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9.2%</w:t>
            </w:r>
          </w:p>
        </w:tc>
        <w:tc>
          <w:tcPr>
            <w:tcW w:w="850"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15.8%</w:t>
            </w:r>
          </w:p>
        </w:tc>
      </w:tr>
      <w:tr w:rsidR="00720AC1" w:rsidRPr="00AA6B4E" w:rsidTr="00720AC1">
        <w:tc>
          <w:tcPr>
            <w:tcW w:w="425" w:type="dxa"/>
          </w:tcPr>
          <w:p w:rsidR="00720AC1" w:rsidRPr="00AA6B4E" w:rsidRDefault="00720AC1" w:rsidP="00720AC1">
            <w:pPr>
              <w:pStyle w:val="af"/>
              <w:jc w:val="center"/>
              <w:rPr>
                <w:rFonts w:ascii="Times New Roman" w:hAnsi="Times New Roman" w:cs="Times New Roman"/>
                <w:lang w:val="kk-KZ"/>
              </w:rPr>
            </w:pPr>
          </w:p>
        </w:tc>
        <w:tc>
          <w:tcPr>
            <w:tcW w:w="2268" w:type="dxa"/>
          </w:tcPr>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«Аққайың»</w:t>
            </w:r>
          </w:p>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бөбекжай-бақшасы</w:t>
            </w:r>
          </w:p>
        </w:tc>
        <w:tc>
          <w:tcPr>
            <w:tcW w:w="1134" w:type="dxa"/>
          </w:tcPr>
          <w:p w:rsidR="00720AC1" w:rsidRPr="00AA6B4E" w:rsidRDefault="00720AC1" w:rsidP="00720AC1">
            <w:pPr>
              <w:pStyle w:val="af"/>
              <w:jc w:val="center"/>
              <w:rPr>
                <w:rFonts w:ascii="Times New Roman" w:hAnsi="Times New Roman" w:cs="Times New Roman"/>
                <w:lang w:val="kk-KZ"/>
              </w:rPr>
            </w:pPr>
            <w:r w:rsidRPr="00AA6B4E">
              <w:rPr>
                <w:rFonts w:ascii="Times New Roman" w:hAnsi="Times New Roman" w:cs="Times New Roman"/>
                <w:lang w:val="kk-KZ"/>
              </w:rPr>
              <w:t>125</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71</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54</w:t>
            </w:r>
          </w:p>
        </w:tc>
        <w:tc>
          <w:tcPr>
            <w:tcW w:w="709"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67</w:t>
            </w:r>
          </w:p>
        </w:tc>
        <w:tc>
          <w:tcPr>
            <w:tcW w:w="708"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58</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709"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64</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61</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67</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58</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567"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41</w:t>
            </w:r>
          </w:p>
        </w:tc>
        <w:tc>
          <w:tcPr>
            <w:tcW w:w="567"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34</w:t>
            </w:r>
          </w:p>
        </w:tc>
        <w:tc>
          <w:tcPr>
            <w:tcW w:w="567" w:type="dxa"/>
            <w:tcBorders>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0</w:t>
            </w:r>
          </w:p>
        </w:tc>
        <w:tc>
          <w:tcPr>
            <w:tcW w:w="851" w:type="dxa"/>
            <w:tcBorders>
              <w:left w:val="single" w:sz="4" w:space="0" w:color="auto"/>
              <w:righ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62 %</w:t>
            </w:r>
          </w:p>
        </w:tc>
        <w:tc>
          <w:tcPr>
            <w:tcW w:w="850" w:type="dxa"/>
            <w:tcBorders>
              <w:left w:val="single" w:sz="4" w:space="0" w:color="auto"/>
            </w:tcBorders>
          </w:tcPr>
          <w:p w:rsidR="00720AC1" w:rsidRPr="00AA6B4E" w:rsidRDefault="00720AC1" w:rsidP="00720AC1">
            <w:pPr>
              <w:pStyle w:val="af"/>
              <w:jc w:val="center"/>
              <w:rPr>
                <w:rFonts w:ascii="Times New Roman" w:hAnsi="Times New Roman" w:cs="Times New Roman"/>
              </w:rPr>
            </w:pPr>
            <w:r w:rsidRPr="00AA6B4E">
              <w:rPr>
                <w:rFonts w:ascii="Times New Roman" w:hAnsi="Times New Roman" w:cs="Times New Roman"/>
                <w:lang w:val="en-US"/>
              </w:rPr>
              <w:t>38%</w:t>
            </w:r>
          </w:p>
        </w:tc>
      </w:tr>
    </w:tbl>
    <w:p w:rsidR="00720AC1" w:rsidRPr="00AA6B4E" w:rsidRDefault="00720AC1" w:rsidP="00720AC1">
      <w:pPr>
        <w:pStyle w:val="af"/>
        <w:jc w:val="center"/>
        <w:rPr>
          <w:rFonts w:ascii="Times New Roman" w:hAnsi="Times New Roman" w:cs="Times New Roman"/>
          <w:lang w:val="kk-KZ"/>
        </w:rPr>
      </w:pPr>
    </w:p>
    <w:p w:rsidR="00720AC1" w:rsidRPr="00AA6B4E"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350B8D" w:rsidRDefault="00350B8D" w:rsidP="00720AC1">
      <w:pPr>
        <w:pStyle w:val="af"/>
        <w:jc w:val="center"/>
        <w:rPr>
          <w:rFonts w:ascii="Times New Roman" w:hAnsi="Times New Roman" w:cs="Times New Roman"/>
          <w:b/>
          <w:lang w:val="kk-KZ"/>
        </w:rPr>
      </w:pPr>
    </w:p>
    <w:p w:rsidR="002F3EF1" w:rsidRDefault="002F3EF1" w:rsidP="00720AC1">
      <w:pPr>
        <w:pStyle w:val="af"/>
        <w:jc w:val="center"/>
        <w:rPr>
          <w:rFonts w:ascii="Times New Roman" w:hAnsi="Times New Roman" w:cs="Times New Roman"/>
          <w:b/>
          <w:lang w:val="kk-KZ"/>
        </w:rPr>
      </w:pPr>
    </w:p>
    <w:p w:rsidR="002F3EF1" w:rsidRDefault="002F3EF1" w:rsidP="00720AC1">
      <w:pPr>
        <w:pStyle w:val="af"/>
        <w:jc w:val="center"/>
        <w:rPr>
          <w:rFonts w:ascii="Times New Roman" w:hAnsi="Times New Roman" w:cs="Times New Roman"/>
          <w:b/>
          <w:lang w:val="kk-KZ"/>
        </w:rPr>
      </w:pPr>
    </w:p>
    <w:p w:rsidR="00350B8D" w:rsidRDefault="00350B8D" w:rsidP="00720AC1">
      <w:pPr>
        <w:pStyle w:val="af"/>
        <w:jc w:val="center"/>
        <w:rPr>
          <w:rFonts w:ascii="Times New Roman" w:hAnsi="Times New Roman" w:cs="Times New Roman"/>
          <w:b/>
          <w:lang w:val="kk-KZ"/>
        </w:rPr>
      </w:pPr>
    </w:p>
    <w:p w:rsidR="00350B8D" w:rsidRDefault="00350B8D" w:rsidP="00720AC1">
      <w:pPr>
        <w:pStyle w:val="af"/>
        <w:jc w:val="center"/>
        <w:rPr>
          <w:rFonts w:ascii="Times New Roman" w:hAnsi="Times New Roman" w:cs="Times New Roman"/>
          <w:b/>
          <w:lang w:val="kk-KZ"/>
        </w:rPr>
      </w:pPr>
    </w:p>
    <w:p w:rsidR="00350B8D" w:rsidRPr="00AA6B4E" w:rsidRDefault="00350B8D" w:rsidP="00720AC1">
      <w:pPr>
        <w:pStyle w:val="af"/>
        <w:jc w:val="center"/>
        <w:rPr>
          <w:rFonts w:ascii="Times New Roman" w:hAnsi="Times New Roman" w:cs="Times New Roman"/>
          <w:b/>
          <w:lang w:val="kk-KZ"/>
        </w:rPr>
      </w:pPr>
    </w:p>
    <w:p w:rsidR="00A26FB1" w:rsidRDefault="00A26FB1" w:rsidP="00A26FB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Pr="001371D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бөбекжай-бақшасы»</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мемлекеттік коммуналдық қазыналық кәсіпорны тәрбиеленушілерінің оқу бағдарлама</w:t>
      </w:r>
    </w:p>
    <w:p w:rsidR="00A26FB1" w:rsidRPr="00720AC1" w:rsidRDefault="00A26FB1" w:rsidP="00A26FB1">
      <w:pPr>
        <w:spacing w:after="0" w:line="240" w:lineRule="auto"/>
        <w:jc w:val="center"/>
        <w:rPr>
          <w:rFonts w:ascii="Times New Roman" w:eastAsia="Times New Roman" w:hAnsi="Times New Roman" w:cs="Times New Roman"/>
          <w:sz w:val="24"/>
          <w:szCs w:val="24"/>
          <w:lang w:val="kk-KZ" w:eastAsia="ru-RU"/>
        </w:rPr>
      </w:pPr>
      <w:r w:rsidRPr="001371D1">
        <w:rPr>
          <w:rFonts w:ascii="Times New Roman" w:eastAsia="Times New Roman" w:hAnsi="Times New Roman" w:cs="Times New Roman"/>
          <w:sz w:val="24"/>
          <w:szCs w:val="24"/>
          <w:lang w:val="kk-KZ" w:eastAsia="ru-RU"/>
        </w:rPr>
        <w:t xml:space="preserve"> мазмұнын игеруі бойынша  </w:t>
      </w:r>
      <w:r w:rsidRPr="001371D1">
        <w:rPr>
          <w:rFonts w:ascii="Times New Roman" w:eastAsia="Times New Roman" w:hAnsi="Times New Roman" w:cs="Times New Roman"/>
          <w:sz w:val="24"/>
          <w:szCs w:val="24"/>
          <w:u w:val="single"/>
          <w:lang w:val="kk-KZ" w:eastAsia="ru-RU"/>
        </w:rPr>
        <w:t>қортынды</w:t>
      </w:r>
      <w:r w:rsidRPr="001371D1">
        <w:rPr>
          <w:rFonts w:ascii="Times New Roman" w:eastAsia="Times New Roman" w:hAnsi="Times New Roman" w:cs="Times New Roman"/>
          <w:sz w:val="24"/>
          <w:szCs w:val="24"/>
          <w:lang w:val="kk-KZ" w:eastAsia="ru-RU"/>
        </w:rPr>
        <w:t xml:space="preserve">  даму монитроингінің  жи</w:t>
      </w:r>
      <w:r>
        <w:rPr>
          <w:rFonts w:ascii="Times New Roman" w:eastAsia="Times New Roman" w:hAnsi="Times New Roman" w:cs="Times New Roman"/>
          <w:sz w:val="24"/>
          <w:szCs w:val="24"/>
          <w:lang w:val="kk-KZ" w:eastAsia="ru-RU"/>
        </w:rPr>
        <w:t>ынтық есебі / 2019-2020 оқу жылы</w:t>
      </w:r>
    </w:p>
    <w:p w:rsidR="00720AC1" w:rsidRPr="00191ED6" w:rsidRDefault="00720AC1" w:rsidP="00720AC1">
      <w:pPr>
        <w:pStyle w:val="af"/>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tbl>
      <w:tblPr>
        <w:tblStyle w:val="a4"/>
        <w:tblW w:w="15900" w:type="dxa"/>
        <w:tblInd w:w="-651" w:type="dxa"/>
        <w:tblLayout w:type="fixed"/>
        <w:tblLook w:val="04A0"/>
      </w:tblPr>
      <w:tblGrid>
        <w:gridCol w:w="424"/>
        <w:gridCol w:w="2863"/>
        <w:gridCol w:w="1274"/>
        <w:gridCol w:w="566"/>
        <w:gridCol w:w="567"/>
        <w:gridCol w:w="567"/>
        <w:gridCol w:w="708"/>
        <w:gridCol w:w="709"/>
        <w:gridCol w:w="709"/>
        <w:gridCol w:w="567"/>
        <w:gridCol w:w="567"/>
        <w:gridCol w:w="567"/>
        <w:gridCol w:w="567"/>
        <w:gridCol w:w="538"/>
        <w:gridCol w:w="567"/>
        <w:gridCol w:w="567"/>
        <w:gridCol w:w="567"/>
        <w:gridCol w:w="567"/>
        <w:gridCol w:w="850"/>
        <w:gridCol w:w="880"/>
        <w:gridCol w:w="709"/>
      </w:tblGrid>
      <w:tr w:rsidR="00720AC1" w:rsidRPr="004A57FA" w:rsidTr="00350B8D">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Топ атауы</w:t>
            </w:r>
          </w:p>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 xml:space="preserve"> (жас тобын көрсетіңіз)</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Топтағы бала саны</w:t>
            </w:r>
          </w:p>
        </w:tc>
        <w:tc>
          <w:tcPr>
            <w:tcW w:w="890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Дағдылардың қалыптастыру деңгейі (%)</w:t>
            </w:r>
          </w:p>
        </w:tc>
        <w:tc>
          <w:tcPr>
            <w:tcW w:w="2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Үлгілік оқу бағдарламасын игерудің жалпы (%)</w:t>
            </w:r>
          </w:p>
        </w:tc>
      </w:tr>
      <w:tr w:rsidR="00720AC1" w:rsidTr="00350B8D">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p>
        </w:tc>
        <w:tc>
          <w:tcPr>
            <w:tcW w:w="17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Денсаулық сақтау дағдылары</w:t>
            </w:r>
          </w:p>
          <w:p w:rsidR="00720AC1" w:rsidRDefault="00720AC1" w:rsidP="00720AC1">
            <w:pPr>
              <w:pStyle w:val="af"/>
              <w:jc w:val="center"/>
              <w:rPr>
                <w:rFonts w:ascii="Times New Roman" w:hAnsi="Times New Roman" w:cs="Times New Roman"/>
                <w:b/>
                <w:lang w:val="kk-KZ"/>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Коммуникативті – тілдік дағдылар</w:t>
            </w:r>
          </w:p>
          <w:p w:rsidR="00720AC1" w:rsidRDefault="00720AC1" w:rsidP="00720AC1">
            <w:pPr>
              <w:pStyle w:val="af"/>
              <w:jc w:val="center"/>
              <w:rPr>
                <w:rFonts w:ascii="Times New Roman" w:hAnsi="Times New Roman" w:cs="Times New Roman"/>
                <w:b/>
                <w:lang w:val="kk-KZ"/>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Танымдық дағдылар</w:t>
            </w:r>
          </w:p>
        </w:tc>
        <w:tc>
          <w:tcPr>
            <w:tcW w:w="1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Шығармашы</w:t>
            </w:r>
          </w:p>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лық дағдылар</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Әлеуметтік дағдылар</w:t>
            </w:r>
          </w:p>
        </w:tc>
        <w:tc>
          <w:tcPr>
            <w:tcW w:w="2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p>
        </w:tc>
      </w:tr>
      <w:tr w:rsidR="00720AC1" w:rsidTr="00350B8D">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Default="00720AC1" w:rsidP="00720AC1">
            <w:pPr>
              <w:pStyle w:val="af"/>
              <w:jc w:val="center"/>
              <w:rPr>
                <w:rFonts w:ascii="Times New Roman" w:hAnsi="Times New Roman" w:cs="Times New Roman"/>
                <w:b/>
                <w:lang w:val="kk-KZ"/>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w:t>
            </w:r>
          </w:p>
        </w:tc>
        <w:tc>
          <w:tcPr>
            <w:tcW w:w="538" w:type="dxa"/>
            <w:tcBorders>
              <w:top w:val="single" w:sz="4" w:space="0" w:color="000000" w:themeColor="text1"/>
              <w:left w:val="single" w:sz="4" w:space="0" w:color="auto"/>
              <w:bottom w:val="single" w:sz="4" w:space="0" w:color="000000" w:themeColor="text1"/>
              <w:right w:val="single" w:sz="4" w:space="0" w:color="auto"/>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w:t>
            </w:r>
          </w:p>
        </w:tc>
        <w:tc>
          <w:tcPr>
            <w:tcW w:w="880" w:type="dxa"/>
            <w:tcBorders>
              <w:top w:val="single" w:sz="4" w:space="0" w:color="000000" w:themeColor="text1"/>
              <w:left w:val="single" w:sz="4" w:space="0" w:color="auto"/>
              <w:bottom w:val="single" w:sz="4" w:space="0" w:color="000000" w:themeColor="text1"/>
              <w:right w:val="single" w:sz="4" w:space="0" w:color="auto"/>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III</w:t>
            </w:r>
          </w:p>
        </w:tc>
      </w:tr>
      <w:tr w:rsidR="00720AC1" w:rsidRPr="006E7FDF" w:rsidTr="00350B8D">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rPr>
                <w:rFonts w:ascii="Times New Roman" w:hAnsi="Times New Roman" w:cs="Times New Roman"/>
                <w:lang w:val="kk-KZ"/>
              </w:rPr>
            </w:pPr>
            <w:r w:rsidRPr="006E7FDF">
              <w:rPr>
                <w:rFonts w:ascii="Times New Roman" w:hAnsi="Times New Roman" w:cs="Times New Roman"/>
                <w:lang w:val="kk-KZ"/>
              </w:rPr>
              <w:t xml:space="preserve"> «Ботақан» ерте жас топ</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16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en-US"/>
              </w:rPr>
            </w:pPr>
            <w:r w:rsidRPr="006E7FDF">
              <w:rPr>
                <w:rFonts w:ascii="Times New Roman" w:hAnsi="Times New Roman" w:cs="Times New Roman"/>
                <w:sz w:val="24"/>
                <w:szCs w:val="24"/>
                <w:lang w:val="en-US"/>
              </w:rPr>
              <w:t>21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sz w:val="24"/>
                <w:szCs w:val="24"/>
                <w:lang w:val="en-US"/>
              </w:rPr>
            </w:pPr>
            <w:r w:rsidRPr="006E7FDF">
              <w:rPr>
                <w:rFonts w:ascii="Times New Roman" w:hAnsi="Times New Roman" w:cs="Times New Roman"/>
                <w:sz w:val="24"/>
                <w:szCs w:val="24"/>
                <w:lang w:val="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en-US"/>
              </w:rPr>
            </w:pPr>
            <w:r w:rsidRPr="006E7FDF">
              <w:rPr>
                <w:rFonts w:ascii="Times New Roman" w:hAnsi="Times New Roman" w:cs="Times New Roman"/>
                <w:sz w:val="24"/>
                <w:szCs w:val="24"/>
                <w:lang w:val="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en-US"/>
              </w:rPr>
            </w:pPr>
            <w:r w:rsidRPr="006E7FDF">
              <w:rPr>
                <w:rFonts w:ascii="Times New Roman" w:hAnsi="Times New Roman" w:cs="Times New Roman"/>
                <w:sz w:val="24"/>
                <w:szCs w:val="24"/>
                <w:lang w:val="en-US"/>
              </w:rPr>
              <w:t>21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sz w:val="24"/>
                <w:szCs w:val="24"/>
                <w:lang w:val="en-US"/>
              </w:rPr>
            </w:pPr>
            <w:r w:rsidRPr="006E7FDF">
              <w:rPr>
                <w:rFonts w:ascii="Times New Roman" w:hAnsi="Times New Roman" w:cs="Times New Roman"/>
                <w:sz w:val="24"/>
                <w:szCs w:val="24"/>
                <w:lang w:val="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en-US"/>
              </w:rPr>
            </w:pPr>
            <w:r w:rsidRPr="006E7FDF">
              <w:rPr>
                <w:rFonts w:ascii="Times New Roman" w:hAnsi="Times New Roman" w:cs="Times New Roman"/>
                <w:sz w:val="24"/>
                <w:szCs w:val="24"/>
                <w:lang w:val="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en-US"/>
              </w:rPr>
            </w:pPr>
            <w:r w:rsidRPr="006E7FDF">
              <w:rPr>
                <w:rFonts w:ascii="Times New Roman" w:hAnsi="Times New Roman" w:cs="Times New Roman"/>
                <w:sz w:val="24"/>
                <w:szCs w:val="24"/>
                <w:lang w:val="en-US"/>
              </w:rPr>
              <w:t>25</w:t>
            </w:r>
          </w:p>
        </w:tc>
        <w:tc>
          <w:tcPr>
            <w:tcW w:w="538"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sz w:val="24"/>
                <w:szCs w:val="24"/>
                <w:lang w:val="en-US"/>
              </w:rPr>
            </w:pPr>
            <w:r w:rsidRPr="006E7FDF">
              <w:rPr>
                <w:rFonts w:ascii="Times New Roman" w:hAnsi="Times New Roman" w:cs="Times New Roman"/>
                <w:sz w:val="24"/>
                <w:szCs w:val="24"/>
                <w:lang w:val="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en-US"/>
              </w:rPr>
            </w:pPr>
            <w:r w:rsidRPr="006E7FDF">
              <w:rPr>
                <w:rFonts w:ascii="Times New Roman" w:hAnsi="Times New Roman" w:cs="Times New Roman"/>
                <w:sz w:val="24"/>
                <w:szCs w:val="24"/>
                <w:lang w:val="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en-US"/>
              </w:rPr>
              <w:t>20,</w:t>
            </w:r>
            <w:r w:rsidRPr="006E7FDF">
              <w:rPr>
                <w:rFonts w:ascii="Times New Roman" w:hAnsi="Times New Roman" w:cs="Times New Roman"/>
                <w:lang w:val="kk-KZ"/>
              </w:rPr>
              <w:t>8</w:t>
            </w:r>
          </w:p>
        </w:tc>
        <w:tc>
          <w:tcPr>
            <w:tcW w:w="880"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en-US"/>
              </w:rPr>
              <w:t>4,</w:t>
            </w:r>
            <w:r w:rsidRPr="006E7FDF">
              <w:rPr>
                <w:rFonts w:ascii="Times New Roman" w:hAnsi="Times New Roman" w:cs="Times New Roman"/>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0</w:t>
            </w:r>
          </w:p>
        </w:tc>
      </w:tr>
      <w:tr w:rsidR="00720AC1" w:rsidRPr="006E7FDF" w:rsidTr="00350B8D">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rPr>
                <w:rFonts w:ascii="Times New Roman" w:hAnsi="Times New Roman" w:cs="Times New Roman"/>
                <w:lang w:val="kk-KZ"/>
              </w:rPr>
            </w:pPr>
            <w:r w:rsidRPr="006E7FDF">
              <w:rPr>
                <w:rFonts w:ascii="Times New Roman" w:hAnsi="Times New Roman" w:cs="Times New Roman"/>
                <w:lang w:val="kk-KZ"/>
              </w:rPr>
              <w:t xml:space="preserve"> «Күншуақ» тобы  кіші топ</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9</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en-US"/>
              </w:rPr>
              <w:t>1</w:t>
            </w:r>
            <w:r w:rsidRPr="006E7FDF">
              <w:rPr>
                <w:rFonts w:ascii="Times New Roman" w:hAnsi="Times New Roman" w:cs="Times New Roman"/>
                <w:lang w:val="kk-KZ"/>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en-US"/>
              </w:rPr>
              <w:t>1</w:t>
            </w:r>
            <w:r w:rsidRPr="006E7FDF">
              <w:rPr>
                <w:rFonts w:ascii="Times New Roman" w:hAnsi="Times New Roman" w:cs="Times New Roman"/>
                <w:lang w:val="kk-KZ"/>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14</w:t>
            </w:r>
          </w:p>
        </w:tc>
        <w:tc>
          <w:tcPr>
            <w:tcW w:w="538"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en-US"/>
              </w:rPr>
            </w:pPr>
            <w:r w:rsidRPr="006E7FDF">
              <w:rPr>
                <w:rFonts w:ascii="Times New Roman" w:hAnsi="Times New Roman" w:cs="Times New Roman"/>
                <w:lang w:val="en-US"/>
              </w:rPr>
              <w:t>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en-US"/>
              </w:rPr>
            </w:pPr>
            <w:r w:rsidRPr="006E7FDF">
              <w:rPr>
                <w:rFonts w:ascii="Times New Roman" w:hAnsi="Times New Roman" w:cs="Times New Roman"/>
                <w:lang w:val="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en-US"/>
              </w:rPr>
            </w:pPr>
            <w:r w:rsidRPr="006E7FDF">
              <w:rPr>
                <w:rFonts w:ascii="Times New Roman" w:hAnsi="Times New Roman" w:cs="Times New Roman"/>
                <w:lang w:val="en-US"/>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8,5</w:t>
            </w:r>
          </w:p>
        </w:tc>
        <w:tc>
          <w:tcPr>
            <w:tcW w:w="880"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w:t>
            </w:r>
          </w:p>
        </w:tc>
      </w:tr>
      <w:tr w:rsidR="00720AC1" w:rsidRPr="006E7FDF" w:rsidTr="00350B8D">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rPr>
                <w:rFonts w:ascii="Times New Roman" w:hAnsi="Times New Roman" w:cs="Times New Roman"/>
                <w:lang w:val="kk-KZ"/>
              </w:rPr>
            </w:pPr>
            <w:r w:rsidRPr="006E7FDF">
              <w:rPr>
                <w:rFonts w:ascii="Times New Roman" w:hAnsi="Times New Roman" w:cs="Times New Roman"/>
                <w:lang w:val="kk-KZ"/>
              </w:rPr>
              <w:t>«Күнім» ортаңғы топ</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sz w:val="24"/>
                <w:szCs w:val="24"/>
                <w:lang w:val="kk-KZ"/>
              </w:rPr>
            </w:pPr>
            <w:r w:rsidRPr="006E7FDF">
              <w:rPr>
                <w:rFonts w:ascii="Times New Roman" w:hAnsi="Times New Roman" w:cs="Times New Roman"/>
                <w:sz w:val="24"/>
                <w:szCs w:val="24"/>
                <w:lang w:val="kk-KZ"/>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8</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10</w:t>
            </w:r>
          </w:p>
        </w:tc>
        <w:tc>
          <w:tcPr>
            <w:tcW w:w="538"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9,6</w:t>
            </w:r>
          </w:p>
        </w:tc>
        <w:tc>
          <w:tcPr>
            <w:tcW w:w="880"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3,2</w:t>
            </w:r>
          </w:p>
        </w:tc>
      </w:tr>
      <w:tr w:rsidR="00720AC1" w:rsidRPr="006E7FDF" w:rsidTr="00350B8D">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rPr>
                <w:rFonts w:ascii="Times New Roman" w:hAnsi="Times New Roman" w:cs="Times New Roman"/>
                <w:lang w:val="kk-KZ"/>
              </w:rPr>
            </w:pPr>
            <w:r w:rsidRPr="006E7FDF">
              <w:rPr>
                <w:rFonts w:ascii="Times New Roman" w:hAnsi="Times New Roman" w:cs="Times New Roman"/>
                <w:lang w:val="kk-KZ"/>
              </w:rPr>
              <w:t>«Балбөбек» ересек топ</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14</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3</w:t>
            </w:r>
          </w:p>
        </w:tc>
        <w:tc>
          <w:tcPr>
            <w:tcW w:w="538"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4,2</w:t>
            </w:r>
          </w:p>
        </w:tc>
        <w:tc>
          <w:tcPr>
            <w:tcW w:w="880"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2,8</w:t>
            </w:r>
          </w:p>
        </w:tc>
      </w:tr>
      <w:tr w:rsidR="00720AC1" w:rsidRPr="006E7FDF" w:rsidTr="00350B8D">
        <w:trPr>
          <w:trHeight w:val="365"/>
        </w:trPr>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rPr>
                <w:rFonts w:ascii="Times New Roman" w:hAnsi="Times New Roman" w:cs="Times New Roman"/>
                <w:lang w:val="kk-KZ"/>
              </w:rPr>
            </w:pPr>
            <w:r w:rsidRPr="006E7FDF">
              <w:rPr>
                <w:rFonts w:ascii="Times New Roman" w:hAnsi="Times New Roman" w:cs="Times New Roman"/>
                <w:lang w:val="kk-KZ"/>
              </w:rPr>
              <w:t>«Балапан» ересек топ</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6</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0</w:t>
            </w:r>
          </w:p>
        </w:tc>
        <w:tc>
          <w:tcPr>
            <w:tcW w:w="538"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4</w:t>
            </w:r>
          </w:p>
        </w:tc>
        <w:tc>
          <w:tcPr>
            <w:tcW w:w="880"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6,2</w:t>
            </w:r>
          </w:p>
        </w:tc>
      </w:tr>
      <w:tr w:rsidR="00720AC1" w:rsidRPr="006E7FDF" w:rsidTr="00350B8D">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rPr>
                <w:rFonts w:ascii="Times New Roman" w:hAnsi="Times New Roman" w:cs="Times New Roman"/>
                <w:lang w:val="kk-KZ"/>
              </w:rPr>
            </w:pPr>
            <w:r w:rsidRPr="006E7FDF">
              <w:rPr>
                <w:rFonts w:ascii="Times New Roman" w:hAnsi="Times New Roman" w:cs="Times New Roman"/>
                <w:lang w:val="kk-KZ"/>
              </w:rPr>
              <w:t>«Аққайың»</w:t>
            </w:r>
          </w:p>
          <w:p w:rsidR="00720AC1" w:rsidRPr="006E7FDF" w:rsidRDefault="00720AC1" w:rsidP="00720AC1">
            <w:pPr>
              <w:pStyle w:val="af"/>
              <w:rPr>
                <w:rFonts w:ascii="Times New Roman" w:hAnsi="Times New Roman" w:cs="Times New Roman"/>
                <w:lang w:val="kk-KZ"/>
              </w:rPr>
            </w:pPr>
            <w:r w:rsidRPr="006E7FDF">
              <w:rPr>
                <w:rFonts w:ascii="Times New Roman" w:hAnsi="Times New Roman" w:cs="Times New Roman"/>
                <w:lang w:val="kk-KZ"/>
              </w:rPr>
              <w:t>бөбекжай-бақшасы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125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31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77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58</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44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jc w:val="center"/>
              <w:rPr>
                <w:rFonts w:ascii="Times New Roman" w:hAnsi="Times New Roman" w:cs="Times New Roman"/>
                <w:lang w:val="kk-KZ"/>
              </w:rPr>
            </w:pPr>
            <w:r w:rsidRPr="006E7FDF">
              <w:rPr>
                <w:rFonts w:ascii="Times New Roman" w:hAnsi="Times New Roman" w:cs="Times New Roman"/>
                <w:lang w:val="kk-KZ"/>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52</w:t>
            </w:r>
          </w:p>
        </w:tc>
        <w:tc>
          <w:tcPr>
            <w:tcW w:w="538"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52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21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47,1</w:t>
            </w:r>
          </w:p>
        </w:tc>
        <w:tc>
          <w:tcPr>
            <w:tcW w:w="880" w:type="dxa"/>
            <w:tcBorders>
              <w:top w:val="single" w:sz="4" w:space="0" w:color="000000" w:themeColor="text1"/>
              <w:left w:val="single" w:sz="4" w:space="0" w:color="auto"/>
              <w:bottom w:val="single" w:sz="4" w:space="0" w:color="000000" w:themeColor="text1"/>
              <w:right w:val="single" w:sz="4" w:space="0" w:color="auto"/>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63,8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C1" w:rsidRPr="006E7FDF" w:rsidRDefault="00720AC1" w:rsidP="00720AC1">
            <w:pPr>
              <w:pStyle w:val="af"/>
              <w:jc w:val="center"/>
              <w:rPr>
                <w:rFonts w:ascii="Times New Roman" w:hAnsi="Times New Roman" w:cs="Times New Roman"/>
                <w:lang w:val="kk-KZ"/>
              </w:rPr>
            </w:pPr>
            <w:r w:rsidRPr="006E7FDF">
              <w:rPr>
                <w:rFonts w:ascii="Times New Roman" w:hAnsi="Times New Roman" w:cs="Times New Roman"/>
                <w:lang w:val="kk-KZ"/>
              </w:rPr>
              <w:t>14,2</w:t>
            </w:r>
          </w:p>
        </w:tc>
      </w:tr>
    </w:tbl>
    <w:p w:rsidR="00720AC1" w:rsidRPr="006E7FDF" w:rsidRDefault="00720AC1" w:rsidP="00720AC1">
      <w:pPr>
        <w:pStyle w:val="af"/>
        <w:jc w:val="center"/>
        <w:rPr>
          <w:rFonts w:ascii="Times New Roman" w:hAnsi="Times New Roman" w:cs="Times New Roman"/>
          <w:lang w:val="kk-KZ"/>
        </w:rPr>
      </w:pPr>
    </w:p>
    <w:p w:rsidR="00720AC1" w:rsidRPr="006E7FDF" w:rsidRDefault="00720AC1" w:rsidP="00720AC1">
      <w:pPr>
        <w:pStyle w:val="af"/>
        <w:jc w:val="center"/>
        <w:rPr>
          <w:rFonts w:ascii="Times New Roman" w:hAnsi="Times New Roman" w:cs="Times New Roman"/>
          <w:lang w:val="kk-KZ"/>
        </w:rPr>
      </w:pPr>
    </w:p>
    <w:p w:rsidR="00720AC1" w:rsidRPr="006E7FDF" w:rsidRDefault="00720AC1" w:rsidP="00720AC1">
      <w:pPr>
        <w:pStyle w:val="af"/>
        <w:jc w:val="center"/>
        <w:rPr>
          <w:rFonts w:ascii="Times New Roman" w:hAnsi="Times New Roman" w:cs="Times New Roman"/>
          <w:lang w:val="kk-KZ"/>
        </w:rPr>
      </w:pPr>
    </w:p>
    <w:p w:rsidR="00720AC1" w:rsidRPr="006E7FDF" w:rsidRDefault="00720AC1" w:rsidP="00720AC1">
      <w:pPr>
        <w:pStyle w:val="af"/>
        <w:jc w:val="center"/>
        <w:rPr>
          <w:rFonts w:ascii="Times New Roman" w:hAnsi="Times New Roman" w:cs="Times New Roman"/>
          <w:lang w:val="kk-KZ"/>
        </w:rPr>
      </w:pPr>
    </w:p>
    <w:p w:rsidR="00720AC1" w:rsidRPr="006E7FDF" w:rsidRDefault="00720AC1" w:rsidP="00720AC1">
      <w:pPr>
        <w:pStyle w:val="af"/>
        <w:jc w:val="center"/>
        <w:rPr>
          <w:rFonts w:ascii="Times New Roman" w:hAnsi="Times New Roman" w:cs="Times New Roman"/>
          <w:lang w:val="kk-KZ"/>
        </w:rPr>
      </w:pPr>
    </w:p>
    <w:p w:rsidR="00720AC1" w:rsidRPr="006E7FDF" w:rsidRDefault="00720AC1" w:rsidP="00720AC1">
      <w:pPr>
        <w:pStyle w:val="af"/>
        <w:jc w:val="center"/>
        <w:rPr>
          <w:rFonts w:ascii="Times New Roman" w:hAnsi="Times New Roman" w:cs="Times New Roman"/>
          <w:lang w:val="kk-KZ"/>
        </w:rPr>
      </w:pPr>
    </w:p>
    <w:p w:rsidR="00720AC1" w:rsidRPr="006E7FDF" w:rsidRDefault="00720AC1" w:rsidP="00720AC1">
      <w:pPr>
        <w:pStyle w:val="af"/>
        <w:jc w:val="center"/>
        <w:rPr>
          <w:rFonts w:ascii="Times New Roman" w:hAnsi="Times New Roman" w:cs="Times New Roman"/>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A26FB1" w:rsidRDefault="00A26FB1" w:rsidP="006E7FDF">
      <w:pPr>
        <w:pStyle w:val="af"/>
        <w:rPr>
          <w:rFonts w:ascii="Times New Roman" w:hAnsi="Times New Roman" w:cs="Times New Roman"/>
          <w:b/>
          <w:lang w:val="kk-KZ"/>
        </w:rPr>
      </w:pPr>
    </w:p>
    <w:p w:rsidR="00350B8D" w:rsidRDefault="00350B8D" w:rsidP="00720AC1">
      <w:pPr>
        <w:pStyle w:val="af"/>
        <w:jc w:val="center"/>
        <w:rPr>
          <w:rFonts w:ascii="Times New Roman" w:hAnsi="Times New Roman" w:cs="Times New Roman"/>
          <w:b/>
          <w:lang w:val="kk-KZ"/>
        </w:rPr>
      </w:pPr>
    </w:p>
    <w:p w:rsidR="00C05976" w:rsidRDefault="00C05976" w:rsidP="00720AC1">
      <w:pPr>
        <w:pStyle w:val="af"/>
        <w:jc w:val="center"/>
        <w:rPr>
          <w:rFonts w:ascii="Times New Roman" w:hAnsi="Times New Roman" w:cs="Times New Roman"/>
          <w:b/>
          <w:lang w:val="kk-KZ"/>
        </w:rPr>
      </w:pPr>
    </w:p>
    <w:p w:rsidR="00A26FB1" w:rsidRDefault="00A26FB1" w:rsidP="00A26FB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Pr="001371D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бөбекжай-бақшасы»</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мемлекеттік коммуналдық қазыналық кәсіпорны тәрбиеленушілерінің оқу бағдарлама</w:t>
      </w:r>
    </w:p>
    <w:p w:rsidR="00A26FB1" w:rsidRPr="00720AC1" w:rsidRDefault="00A26FB1" w:rsidP="00A26FB1">
      <w:pPr>
        <w:spacing w:after="0" w:line="240" w:lineRule="auto"/>
        <w:jc w:val="center"/>
        <w:rPr>
          <w:rFonts w:ascii="Times New Roman" w:eastAsia="Times New Roman" w:hAnsi="Times New Roman" w:cs="Times New Roman"/>
          <w:sz w:val="24"/>
          <w:szCs w:val="24"/>
          <w:lang w:val="kk-KZ" w:eastAsia="ru-RU"/>
        </w:rPr>
      </w:pPr>
      <w:r w:rsidRPr="001371D1">
        <w:rPr>
          <w:rFonts w:ascii="Times New Roman" w:eastAsia="Times New Roman" w:hAnsi="Times New Roman" w:cs="Times New Roman"/>
          <w:sz w:val="24"/>
          <w:szCs w:val="24"/>
          <w:lang w:val="kk-KZ" w:eastAsia="ru-RU"/>
        </w:rPr>
        <w:t xml:space="preserve"> мазмұнын игеруі бойынша  </w:t>
      </w:r>
      <w:r w:rsidRPr="001371D1">
        <w:rPr>
          <w:rFonts w:ascii="Times New Roman" w:eastAsia="Times New Roman" w:hAnsi="Times New Roman" w:cs="Times New Roman"/>
          <w:sz w:val="24"/>
          <w:szCs w:val="24"/>
          <w:u w:val="single"/>
          <w:lang w:val="kk-KZ" w:eastAsia="ru-RU"/>
        </w:rPr>
        <w:t>қортынды</w:t>
      </w:r>
      <w:r w:rsidRPr="001371D1">
        <w:rPr>
          <w:rFonts w:ascii="Times New Roman" w:eastAsia="Times New Roman" w:hAnsi="Times New Roman" w:cs="Times New Roman"/>
          <w:sz w:val="24"/>
          <w:szCs w:val="24"/>
          <w:lang w:val="kk-KZ" w:eastAsia="ru-RU"/>
        </w:rPr>
        <w:t xml:space="preserve">  даму монитроингінің  жи</w:t>
      </w:r>
      <w:r>
        <w:rPr>
          <w:rFonts w:ascii="Times New Roman" w:eastAsia="Times New Roman" w:hAnsi="Times New Roman" w:cs="Times New Roman"/>
          <w:sz w:val="24"/>
          <w:szCs w:val="24"/>
          <w:lang w:val="kk-KZ" w:eastAsia="ru-RU"/>
        </w:rPr>
        <w:t xml:space="preserve">ынтық </w:t>
      </w:r>
      <w:r w:rsidR="006E7FDF">
        <w:rPr>
          <w:rFonts w:ascii="Times New Roman" w:eastAsia="Times New Roman" w:hAnsi="Times New Roman" w:cs="Times New Roman"/>
          <w:sz w:val="24"/>
          <w:szCs w:val="24"/>
          <w:lang w:val="kk-KZ" w:eastAsia="ru-RU"/>
        </w:rPr>
        <w:t xml:space="preserve">есебі </w:t>
      </w:r>
      <w:r>
        <w:rPr>
          <w:rFonts w:ascii="Times New Roman" w:eastAsia="Times New Roman" w:hAnsi="Times New Roman" w:cs="Times New Roman"/>
          <w:sz w:val="24"/>
          <w:szCs w:val="24"/>
          <w:lang w:val="kk-KZ" w:eastAsia="ru-RU"/>
        </w:rPr>
        <w:t xml:space="preserve"> 2020-2021 оқу жылы</w:t>
      </w:r>
    </w:p>
    <w:p w:rsidR="00A26FB1" w:rsidRPr="00191ED6" w:rsidRDefault="00A26FB1" w:rsidP="00A26FB1">
      <w:pPr>
        <w:pStyle w:val="af"/>
        <w:rPr>
          <w:rFonts w:ascii="Times New Roman" w:hAnsi="Times New Roman" w:cs="Times New Roman"/>
          <w:b/>
          <w:lang w:val="kk-KZ"/>
        </w:rPr>
      </w:pPr>
    </w:p>
    <w:p w:rsidR="00A26FB1" w:rsidRPr="0033628C" w:rsidRDefault="00A26FB1" w:rsidP="00720AC1">
      <w:pPr>
        <w:pStyle w:val="af"/>
        <w:jc w:val="center"/>
        <w:rPr>
          <w:rFonts w:ascii="Times New Roman" w:hAnsi="Times New Roman" w:cs="Times New Roman"/>
          <w:b/>
          <w:lang w:val="kk-KZ"/>
        </w:rPr>
      </w:pPr>
    </w:p>
    <w:tbl>
      <w:tblPr>
        <w:tblStyle w:val="a4"/>
        <w:tblW w:w="15452" w:type="dxa"/>
        <w:tblInd w:w="-176" w:type="dxa"/>
        <w:tblLayout w:type="fixed"/>
        <w:tblLook w:val="04A0"/>
      </w:tblPr>
      <w:tblGrid>
        <w:gridCol w:w="426"/>
        <w:gridCol w:w="2410"/>
        <w:gridCol w:w="1134"/>
        <w:gridCol w:w="709"/>
        <w:gridCol w:w="567"/>
        <w:gridCol w:w="567"/>
        <w:gridCol w:w="567"/>
        <w:gridCol w:w="708"/>
        <w:gridCol w:w="567"/>
        <w:gridCol w:w="567"/>
        <w:gridCol w:w="567"/>
        <w:gridCol w:w="709"/>
        <w:gridCol w:w="567"/>
        <w:gridCol w:w="567"/>
        <w:gridCol w:w="567"/>
        <w:gridCol w:w="425"/>
        <w:gridCol w:w="567"/>
        <w:gridCol w:w="567"/>
        <w:gridCol w:w="851"/>
        <w:gridCol w:w="992"/>
        <w:gridCol w:w="851"/>
      </w:tblGrid>
      <w:tr w:rsidR="00720AC1" w:rsidRPr="004A57FA" w:rsidTr="00720AC1">
        <w:tc>
          <w:tcPr>
            <w:tcW w:w="426" w:type="dxa"/>
          </w:tcPr>
          <w:p w:rsidR="00720AC1" w:rsidRPr="0033628C" w:rsidRDefault="00720AC1" w:rsidP="00720AC1">
            <w:pPr>
              <w:pStyle w:val="af"/>
              <w:jc w:val="center"/>
              <w:rPr>
                <w:rFonts w:ascii="Times New Roman" w:hAnsi="Times New Roman" w:cs="Times New Roman"/>
                <w:b/>
                <w:lang w:val="kk-KZ"/>
              </w:rPr>
            </w:pPr>
          </w:p>
        </w:tc>
        <w:tc>
          <w:tcPr>
            <w:tcW w:w="2410" w:type="dxa"/>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Топ атауы</w:t>
            </w:r>
          </w:p>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 xml:space="preserve"> (жас тобын көрсетіңіз)</w:t>
            </w:r>
          </w:p>
        </w:tc>
        <w:tc>
          <w:tcPr>
            <w:tcW w:w="1134" w:type="dxa"/>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Топтағы бала саны</w:t>
            </w:r>
          </w:p>
        </w:tc>
        <w:tc>
          <w:tcPr>
            <w:tcW w:w="8788" w:type="dxa"/>
            <w:gridSpan w:val="15"/>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Дағдылардың қалыптастыру деңгейі (%)</w:t>
            </w:r>
          </w:p>
        </w:tc>
        <w:tc>
          <w:tcPr>
            <w:tcW w:w="2694"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Үлгілік оқу бағдарламасын игерудің жалпы (%)</w:t>
            </w:r>
          </w:p>
        </w:tc>
      </w:tr>
      <w:tr w:rsidR="00720AC1" w:rsidRPr="0033628C" w:rsidTr="00720AC1">
        <w:tc>
          <w:tcPr>
            <w:tcW w:w="426" w:type="dxa"/>
          </w:tcPr>
          <w:p w:rsidR="00720AC1" w:rsidRPr="0033628C" w:rsidRDefault="00720AC1" w:rsidP="00720AC1">
            <w:pPr>
              <w:pStyle w:val="af"/>
              <w:ind w:hanging="149"/>
              <w:jc w:val="center"/>
              <w:rPr>
                <w:rFonts w:ascii="Times New Roman" w:hAnsi="Times New Roman" w:cs="Times New Roman"/>
                <w:b/>
                <w:lang w:val="kk-KZ"/>
              </w:rPr>
            </w:pPr>
          </w:p>
        </w:tc>
        <w:tc>
          <w:tcPr>
            <w:tcW w:w="2410" w:type="dxa"/>
          </w:tcPr>
          <w:p w:rsidR="00720AC1" w:rsidRPr="0033628C" w:rsidRDefault="00720AC1" w:rsidP="00720AC1">
            <w:pPr>
              <w:pStyle w:val="af"/>
              <w:jc w:val="center"/>
              <w:rPr>
                <w:rFonts w:ascii="Times New Roman" w:hAnsi="Times New Roman" w:cs="Times New Roman"/>
                <w:b/>
                <w:lang w:val="kk-KZ"/>
              </w:rPr>
            </w:pPr>
          </w:p>
        </w:tc>
        <w:tc>
          <w:tcPr>
            <w:tcW w:w="1134" w:type="dxa"/>
          </w:tcPr>
          <w:p w:rsidR="00720AC1" w:rsidRPr="0033628C" w:rsidRDefault="00720AC1" w:rsidP="00720AC1">
            <w:pPr>
              <w:pStyle w:val="af"/>
              <w:jc w:val="center"/>
              <w:rPr>
                <w:rFonts w:ascii="Times New Roman" w:hAnsi="Times New Roman" w:cs="Times New Roman"/>
                <w:b/>
                <w:lang w:val="kk-KZ"/>
              </w:rPr>
            </w:pPr>
          </w:p>
        </w:tc>
        <w:tc>
          <w:tcPr>
            <w:tcW w:w="1843"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Денсаулық сақтау дағдылары</w:t>
            </w:r>
          </w:p>
          <w:p w:rsidR="00720AC1" w:rsidRPr="0033628C" w:rsidRDefault="00720AC1" w:rsidP="00720AC1">
            <w:pPr>
              <w:pStyle w:val="af"/>
              <w:jc w:val="center"/>
              <w:rPr>
                <w:rFonts w:ascii="Times New Roman" w:hAnsi="Times New Roman" w:cs="Times New Roman"/>
                <w:b/>
                <w:lang w:val="kk-KZ"/>
              </w:rPr>
            </w:pPr>
          </w:p>
        </w:tc>
        <w:tc>
          <w:tcPr>
            <w:tcW w:w="1842" w:type="dxa"/>
            <w:gridSpan w:val="3"/>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Қатынас</w:t>
            </w:r>
            <w:r w:rsidRPr="0033628C">
              <w:rPr>
                <w:rFonts w:ascii="Times New Roman" w:hAnsi="Times New Roman" w:cs="Times New Roman"/>
                <w:b/>
                <w:lang w:val="kk-KZ"/>
              </w:rPr>
              <w:t>– тілдік дағдылар</w:t>
            </w:r>
          </w:p>
          <w:p w:rsidR="00720AC1" w:rsidRPr="0033628C" w:rsidRDefault="00720AC1" w:rsidP="00720AC1">
            <w:pPr>
              <w:pStyle w:val="af"/>
              <w:jc w:val="center"/>
              <w:rPr>
                <w:rFonts w:ascii="Times New Roman" w:hAnsi="Times New Roman" w:cs="Times New Roman"/>
                <w:b/>
                <w:lang w:val="kk-KZ"/>
              </w:rPr>
            </w:pPr>
          </w:p>
        </w:tc>
        <w:tc>
          <w:tcPr>
            <w:tcW w:w="1843"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Танымдық дағдылар</w:t>
            </w:r>
          </w:p>
        </w:tc>
        <w:tc>
          <w:tcPr>
            <w:tcW w:w="1701"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Шығармашы</w:t>
            </w:r>
          </w:p>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лық дағдылар</w:t>
            </w:r>
          </w:p>
        </w:tc>
        <w:tc>
          <w:tcPr>
            <w:tcW w:w="1559"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Әлеуметтік дағдылар</w:t>
            </w:r>
          </w:p>
        </w:tc>
        <w:tc>
          <w:tcPr>
            <w:tcW w:w="2694" w:type="dxa"/>
            <w:gridSpan w:val="3"/>
          </w:tcPr>
          <w:p w:rsidR="00720AC1" w:rsidRPr="0033628C" w:rsidRDefault="00720AC1" w:rsidP="00720AC1">
            <w:pPr>
              <w:pStyle w:val="af"/>
              <w:jc w:val="center"/>
              <w:rPr>
                <w:rFonts w:ascii="Times New Roman" w:hAnsi="Times New Roman" w:cs="Times New Roman"/>
                <w:b/>
                <w:lang w:val="kk-KZ"/>
              </w:rPr>
            </w:pPr>
          </w:p>
        </w:tc>
      </w:tr>
      <w:tr w:rsidR="00720AC1" w:rsidRPr="0033628C" w:rsidTr="00720AC1">
        <w:tc>
          <w:tcPr>
            <w:tcW w:w="426" w:type="dxa"/>
          </w:tcPr>
          <w:p w:rsidR="00720AC1" w:rsidRPr="0033628C" w:rsidRDefault="00720AC1" w:rsidP="00720AC1">
            <w:pPr>
              <w:pStyle w:val="af"/>
              <w:jc w:val="center"/>
              <w:rPr>
                <w:rFonts w:ascii="Times New Roman" w:hAnsi="Times New Roman" w:cs="Times New Roman"/>
                <w:b/>
                <w:lang w:val="kk-KZ"/>
              </w:rPr>
            </w:pPr>
          </w:p>
        </w:tc>
        <w:tc>
          <w:tcPr>
            <w:tcW w:w="2410" w:type="dxa"/>
          </w:tcPr>
          <w:p w:rsidR="00720AC1" w:rsidRPr="0033628C" w:rsidRDefault="00720AC1" w:rsidP="00720AC1">
            <w:pPr>
              <w:pStyle w:val="af"/>
              <w:jc w:val="center"/>
              <w:rPr>
                <w:rFonts w:ascii="Times New Roman" w:hAnsi="Times New Roman" w:cs="Times New Roman"/>
                <w:b/>
                <w:lang w:val="kk-KZ"/>
              </w:rPr>
            </w:pPr>
          </w:p>
        </w:tc>
        <w:tc>
          <w:tcPr>
            <w:tcW w:w="1134" w:type="dxa"/>
          </w:tcPr>
          <w:p w:rsidR="00720AC1" w:rsidRPr="0033628C" w:rsidRDefault="00720AC1" w:rsidP="00720AC1">
            <w:pPr>
              <w:pStyle w:val="af"/>
              <w:jc w:val="center"/>
              <w:rPr>
                <w:rFonts w:ascii="Times New Roman" w:hAnsi="Times New Roman" w:cs="Times New Roman"/>
                <w:b/>
                <w:lang w:val="kk-KZ"/>
              </w:rPr>
            </w:pPr>
          </w:p>
        </w:tc>
        <w:tc>
          <w:tcPr>
            <w:tcW w:w="709"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708"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709"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425"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851"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992"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851"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r>
      <w:tr w:rsidR="00720AC1" w:rsidRPr="0033628C" w:rsidTr="00720AC1">
        <w:trPr>
          <w:trHeight w:val="371"/>
        </w:trPr>
        <w:tc>
          <w:tcPr>
            <w:tcW w:w="426"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w:t>
            </w:r>
          </w:p>
        </w:tc>
        <w:tc>
          <w:tcPr>
            <w:tcW w:w="2410" w:type="dxa"/>
          </w:tcPr>
          <w:p w:rsidR="00720AC1" w:rsidRPr="0000716E" w:rsidRDefault="00720AC1" w:rsidP="00720AC1">
            <w:pPr>
              <w:pStyle w:val="af"/>
              <w:rPr>
                <w:rFonts w:ascii="Times New Roman" w:hAnsi="Times New Roman" w:cs="Times New Roman"/>
                <w:lang w:val="kk-KZ"/>
              </w:rPr>
            </w:pPr>
            <w:r>
              <w:rPr>
                <w:rFonts w:ascii="Times New Roman" w:hAnsi="Times New Roman" w:cs="Times New Roman"/>
                <w:lang w:val="kk-KZ"/>
              </w:rPr>
              <w:t xml:space="preserve"> «Балапан</w:t>
            </w:r>
            <w:r w:rsidRPr="0000716E">
              <w:rPr>
                <w:rFonts w:ascii="Times New Roman" w:hAnsi="Times New Roman" w:cs="Times New Roman"/>
                <w:lang w:val="kk-KZ"/>
              </w:rPr>
              <w:t>»</w:t>
            </w:r>
            <w:r>
              <w:rPr>
                <w:rFonts w:ascii="Times New Roman" w:hAnsi="Times New Roman" w:cs="Times New Roman"/>
                <w:lang w:val="kk-KZ"/>
              </w:rPr>
              <w:t xml:space="preserve"> ерте жас </w:t>
            </w:r>
          </w:p>
        </w:tc>
        <w:tc>
          <w:tcPr>
            <w:tcW w:w="1134"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15</w:t>
            </w:r>
          </w:p>
        </w:tc>
        <w:tc>
          <w:tcPr>
            <w:tcW w:w="709" w:type="dxa"/>
            <w:tcBorders>
              <w:righ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8</w:t>
            </w:r>
          </w:p>
        </w:tc>
        <w:tc>
          <w:tcPr>
            <w:tcW w:w="567" w:type="dxa"/>
            <w:tcBorders>
              <w:left w:val="single" w:sz="4" w:space="0" w:color="auto"/>
              <w:righ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7</w:t>
            </w:r>
          </w:p>
        </w:tc>
        <w:tc>
          <w:tcPr>
            <w:tcW w:w="567" w:type="dxa"/>
            <w:tcBorders>
              <w:lef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righ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5</w:t>
            </w:r>
          </w:p>
        </w:tc>
        <w:tc>
          <w:tcPr>
            <w:tcW w:w="708" w:type="dxa"/>
            <w:tcBorders>
              <w:left w:val="single" w:sz="4" w:space="0" w:color="auto"/>
              <w:righ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10</w:t>
            </w:r>
          </w:p>
        </w:tc>
        <w:tc>
          <w:tcPr>
            <w:tcW w:w="567" w:type="dxa"/>
            <w:tcBorders>
              <w:lef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righ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7</w:t>
            </w:r>
          </w:p>
        </w:tc>
        <w:tc>
          <w:tcPr>
            <w:tcW w:w="567" w:type="dxa"/>
            <w:tcBorders>
              <w:left w:val="single" w:sz="4" w:space="0" w:color="auto"/>
              <w:righ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8</w:t>
            </w:r>
          </w:p>
        </w:tc>
        <w:tc>
          <w:tcPr>
            <w:tcW w:w="709" w:type="dxa"/>
            <w:tcBorders>
              <w:lef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10</w:t>
            </w:r>
          </w:p>
        </w:tc>
        <w:tc>
          <w:tcPr>
            <w:tcW w:w="567" w:type="dxa"/>
            <w:tcBorders>
              <w:righ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7</w:t>
            </w:r>
          </w:p>
        </w:tc>
        <w:tc>
          <w:tcPr>
            <w:tcW w:w="567" w:type="dxa"/>
            <w:tcBorders>
              <w:left w:val="single" w:sz="4" w:space="0" w:color="auto"/>
              <w:righ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8</w:t>
            </w:r>
          </w:p>
        </w:tc>
        <w:tc>
          <w:tcPr>
            <w:tcW w:w="567" w:type="dxa"/>
            <w:tcBorders>
              <w:lef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425" w:type="dxa"/>
            <w:tcBorders>
              <w:right w:val="single" w:sz="4" w:space="0" w:color="auto"/>
            </w:tcBorders>
          </w:tcPr>
          <w:p w:rsidR="00720AC1" w:rsidRPr="002C7DA9" w:rsidRDefault="00720AC1" w:rsidP="00720AC1">
            <w:pPr>
              <w:pStyle w:val="af"/>
              <w:jc w:val="center"/>
              <w:rPr>
                <w:rFonts w:ascii="Times New Roman" w:hAnsi="Times New Roman" w:cs="Times New Roman"/>
                <w:b/>
                <w:lang w:val="kk-KZ"/>
              </w:rPr>
            </w:pPr>
          </w:p>
        </w:tc>
        <w:tc>
          <w:tcPr>
            <w:tcW w:w="567" w:type="dxa"/>
            <w:tcBorders>
              <w:left w:val="single" w:sz="4" w:space="0" w:color="auto"/>
              <w:right w:val="single" w:sz="4" w:space="0" w:color="auto"/>
            </w:tcBorders>
          </w:tcPr>
          <w:p w:rsidR="00720AC1" w:rsidRPr="002C7DA9" w:rsidRDefault="00720AC1" w:rsidP="00720AC1">
            <w:pPr>
              <w:pStyle w:val="af"/>
              <w:jc w:val="center"/>
              <w:rPr>
                <w:rFonts w:ascii="Times New Roman" w:hAnsi="Times New Roman" w:cs="Times New Roman"/>
                <w:b/>
                <w:lang w:val="kk-KZ"/>
              </w:rPr>
            </w:pPr>
          </w:p>
        </w:tc>
        <w:tc>
          <w:tcPr>
            <w:tcW w:w="567" w:type="dxa"/>
            <w:tcBorders>
              <w:left w:val="single" w:sz="4" w:space="0" w:color="auto"/>
            </w:tcBorders>
          </w:tcPr>
          <w:p w:rsidR="00720AC1" w:rsidRPr="002C7DA9" w:rsidRDefault="00720AC1" w:rsidP="00720AC1">
            <w:pPr>
              <w:pStyle w:val="af"/>
              <w:jc w:val="center"/>
              <w:rPr>
                <w:rFonts w:ascii="Times New Roman" w:hAnsi="Times New Roman" w:cs="Times New Roman"/>
                <w:b/>
                <w:lang w:val="kk-KZ"/>
              </w:rPr>
            </w:pPr>
          </w:p>
        </w:tc>
        <w:tc>
          <w:tcPr>
            <w:tcW w:w="851" w:type="dxa"/>
            <w:tcBorders>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6,7</w:t>
            </w:r>
            <w:r>
              <w:rPr>
                <w:rFonts w:ascii="Times New Roman" w:hAnsi="Times New Roman" w:cs="Times New Roman"/>
                <w:b/>
                <w:lang w:val="en-US"/>
              </w:rPr>
              <w:t>%</w:t>
            </w:r>
          </w:p>
        </w:tc>
        <w:tc>
          <w:tcPr>
            <w:tcW w:w="992" w:type="dxa"/>
            <w:tcBorders>
              <w:left w:val="single" w:sz="4" w:space="0" w:color="auto"/>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8,2</w:t>
            </w:r>
            <w:r>
              <w:rPr>
                <w:rFonts w:ascii="Times New Roman" w:hAnsi="Times New Roman" w:cs="Times New Roman"/>
                <w:b/>
                <w:lang w:val="en-US"/>
              </w:rPr>
              <w:t>%</w:t>
            </w:r>
          </w:p>
        </w:tc>
        <w:tc>
          <w:tcPr>
            <w:tcW w:w="851" w:type="dxa"/>
            <w:tcBorders>
              <w:lef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0</w:t>
            </w:r>
            <w:r>
              <w:rPr>
                <w:rFonts w:ascii="Times New Roman" w:hAnsi="Times New Roman" w:cs="Times New Roman"/>
                <w:b/>
                <w:lang w:val="en-US"/>
              </w:rPr>
              <w:t>%</w:t>
            </w:r>
          </w:p>
        </w:tc>
      </w:tr>
      <w:tr w:rsidR="00720AC1" w:rsidRPr="0033628C" w:rsidTr="00720AC1">
        <w:tc>
          <w:tcPr>
            <w:tcW w:w="426"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2</w:t>
            </w:r>
          </w:p>
        </w:tc>
        <w:tc>
          <w:tcPr>
            <w:tcW w:w="2410" w:type="dxa"/>
          </w:tcPr>
          <w:p w:rsidR="00720AC1" w:rsidRPr="0000716E" w:rsidRDefault="00720AC1" w:rsidP="00720AC1">
            <w:pPr>
              <w:pStyle w:val="af"/>
              <w:rPr>
                <w:rFonts w:ascii="Times New Roman" w:hAnsi="Times New Roman" w:cs="Times New Roman"/>
                <w:lang w:val="kk-KZ"/>
              </w:rPr>
            </w:pPr>
            <w:r>
              <w:rPr>
                <w:rFonts w:ascii="Times New Roman" w:hAnsi="Times New Roman" w:cs="Times New Roman"/>
                <w:lang w:val="kk-KZ"/>
              </w:rPr>
              <w:t xml:space="preserve"> «Ботақан» </w:t>
            </w:r>
            <w:r w:rsidRPr="0000716E">
              <w:rPr>
                <w:rFonts w:ascii="Times New Roman" w:hAnsi="Times New Roman" w:cs="Times New Roman"/>
                <w:lang w:val="kk-KZ"/>
              </w:rPr>
              <w:t>кіші топ</w:t>
            </w:r>
          </w:p>
        </w:tc>
        <w:tc>
          <w:tcPr>
            <w:tcW w:w="1134"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w:t>
            </w:r>
            <w:r w:rsidRPr="0033628C">
              <w:rPr>
                <w:rFonts w:ascii="Times New Roman" w:hAnsi="Times New Roman" w:cs="Times New Roman"/>
                <w:b/>
                <w:lang w:val="kk-KZ"/>
              </w:rPr>
              <w:t>5</w:t>
            </w:r>
          </w:p>
        </w:tc>
        <w:tc>
          <w:tcPr>
            <w:tcW w:w="709" w:type="dxa"/>
            <w:tcBorders>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7</w:t>
            </w:r>
          </w:p>
        </w:tc>
        <w:tc>
          <w:tcPr>
            <w:tcW w:w="567" w:type="dxa"/>
            <w:tcBorders>
              <w:left w:val="single" w:sz="4" w:space="0" w:color="auto"/>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5</w:t>
            </w:r>
          </w:p>
        </w:tc>
        <w:tc>
          <w:tcPr>
            <w:tcW w:w="567" w:type="dxa"/>
            <w:tcBorders>
              <w:lef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3</w:t>
            </w:r>
          </w:p>
        </w:tc>
        <w:tc>
          <w:tcPr>
            <w:tcW w:w="567" w:type="dxa"/>
            <w:tcBorders>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7</w:t>
            </w:r>
          </w:p>
        </w:tc>
        <w:tc>
          <w:tcPr>
            <w:tcW w:w="708" w:type="dxa"/>
            <w:tcBorders>
              <w:left w:val="single" w:sz="4" w:space="0" w:color="auto"/>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5</w:t>
            </w:r>
          </w:p>
        </w:tc>
        <w:tc>
          <w:tcPr>
            <w:tcW w:w="567" w:type="dxa"/>
            <w:tcBorders>
              <w:lef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3</w:t>
            </w:r>
          </w:p>
        </w:tc>
        <w:tc>
          <w:tcPr>
            <w:tcW w:w="567" w:type="dxa"/>
            <w:tcBorders>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7</w:t>
            </w:r>
          </w:p>
        </w:tc>
        <w:tc>
          <w:tcPr>
            <w:tcW w:w="567" w:type="dxa"/>
            <w:tcBorders>
              <w:left w:val="single" w:sz="4" w:space="0" w:color="auto"/>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5</w:t>
            </w:r>
          </w:p>
        </w:tc>
        <w:tc>
          <w:tcPr>
            <w:tcW w:w="709" w:type="dxa"/>
            <w:tcBorders>
              <w:lef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3</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7</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5</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3</w:t>
            </w:r>
          </w:p>
        </w:tc>
        <w:tc>
          <w:tcPr>
            <w:tcW w:w="425" w:type="dxa"/>
            <w:tcBorders>
              <w:right w:val="single" w:sz="4" w:space="0" w:color="auto"/>
            </w:tcBorders>
          </w:tcPr>
          <w:p w:rsidR="00720AC1" w:rsidRPr="002C7DA9" w:rsidRDefault="00720AC1" w:rsidP="00720AC1">
            <w:pPr>
              <w:pStyle w:val="af"/>
              <w:jc w:val="center"/>
              <w:rPr>
                <w:rFonts w:ascii="Times New Roman" w:hAnsi="Times New Roman" w:cs="Times New Roman"/>
                <w:b/>
                <w:lang w:val="kk-KZ"/>
              </w:rPr>
            </w:pPr>
          </w:p>
        </w:tc>
        <w:tc>
          <w:tcPr>
            <w:tcW w:w="567" w:type="dxa"/>
            <w:tcBorders>
              <w:left w:val="single" w:sz="4" w:space="0" w:color="auto"/>
              <w:right w:val="single" w:sz="4" w:space="0" w:color="auto"/>
            </w:tcBorders>
          </w:tcPr>
          <w:p w:rsidR="00720AC1" w:rsidRPr="002C7DA9" w:rsidRDefault="00720AC1" w:rsidP="00720AC1">
            <w:pPr>
              <w:pStyle w:val="af"/>
              <w:jc w:val="center"/>
              <w:rPr>
                <w:rFonts w:ascii="Times New Roman" w:hAnsi="Times New Roman" w:cs="Times New Roman"/>
                <w:b/>
                <w:lang w:val="kk-KZ"/>
              </w:rPr>
            </w:pPr>
          </w:p>
        </w:tc>
        <w:tc>
          <w:tcPr>
            <w:tcW w:w="567" w:type="dxa"/>
            <w:tcBorders>
              <w:left w:val="single" w:sz="4" w:space="0" w:color="auto"/>
            </w:tcBorders>
          </w:tcPr>
          <w:p w:rsidR="00720AC1" w:rsidRPr="002C7DA9" w:rsidRDefault="00720AC1" w:rsidP="00720AC1">
            <w:pPr>
              <w:pStyle w:val="af"/>
              <w:jc w:val="center"/>
              <w:rPr>
                <w:rFonts w:ascii="Times New Roman" w:hAnsi="Times New Roman" w:cs="Times New Roman"/>
                <w:b/>
                <w:lang w:val="kk-KZ"/>
              </w:rPr>
            </w:pPr>
          </w:p>
        </w:tc>
        <w:tc>
          <w:tcPr>
            <w:tcW w:w="851" w:type="dxa"/>
            <w:tcBorders>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7</w:t>
            </w:r>
            <w:r>
              <w:rPr>
                <w:rFonts w:ascii="Times New Roman" w:hAnsi="Times New Roman" w:cs="Times New Roman"/>
                <w:b/>
                <w:lang w:val="en-US"/>
              </w:rPr>
              <w:t>%</w:t>
            </w:r>
          </w:p>
        </w:tc>
        <w:tc>
          <w:tcPr>
            <w:tcW w:w="992" w:type="dxa"/>
            <w:tcBorders>
              <w:left w:val="single" w:sz="4" w:space="0" w:color="auto"/>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5</w:t>
            </w:r>
            <w:r>
              <w:rPr>
                <w:rFonts w:ascii="Times New Roman" w:hAnsi="Times New Roman" w:cs="Times New Roman"/>
                <w:b/>
                <w:lang w:val="en-US"/>
              </w:rPr>
              <w:t>%</w:t>
            </w:r>
          </w:p>
        </w:tc>
        <w:tc>
          <w:tcPr>
            <w:tcW w:w="851" w:type="dxa"/>
            <w:tcBorders>
              <w:lef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3</w:t>
            </w:r>
            <w:r>
              <w:rPr>
                <w:rFonts w:ascii="Times New Roman" w:hAnsi="Times New Roman" w:cs="Times New Roman"/>
                <w:b/>
                <w:lang w:val="en-US"/>
              </w:rPr>
              <w:t>%</w:t>
            </w:r>
          </w:p>
        </w:tc>
      </w:tr>
      <w:tr w:rsidR="00720AC1" w:rsidRPr="0033628C" w:rsidTr="00720AC1">
        <w:tc>
          <w:tcPr>
            <w:tcW w:w="426"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3</w:t>
            </w:r>
          </w:p>
        </w:tc>
        <w:tc>
          <w:tcPr>
            <w:tcW w:w="2410" w:type="dxa"/>
          </w:tcPr>
          <w:p w:rsidR="00720AC1" w:rsidRPr="0000716E" w:rsidRDefault="00720AC1" w:rsidP="00720AC1">
            <w:pPr>
              <w:pStyle w:val="af"/>
              <w:rPr>
                <w:rFonts w:ascii="Times New Roman" w:hAnsi="Times New Roman" w:cs="Times New Roman"/>
                <w:lang w:val="kk-KZ"/>
              </w:rPr>
            </w:pPr>
            <w:r>
              <w:rPr>
                <w:rFonts w:ascii="Times New Roman" w:hAnsi="Times New Roman" w:cs="Times New Roman"/>
                <w:lang w:val="kk-KZ"/>
              </w:rPr>
              <w:t>«Күншуақ</w:t>
            </w:r>
            <w:r w:rsidRPr="0000716E">
              <w:rPr>
                <w:rFonts w:ascii="Times New Roman" w:hAnsi="Times New Roman" w:cs="Times New Roman"/>
                <w:lang w:val="kk-KZ"/>
              </w:rPr>
              <w:t xml:space="preserve">» </w:t>
            </w:r>
            <w:r>
              <w:rPr>
                <w:rFonts w:ascii="Times New Roman" w:hAnsi="Times New Roman" w:cs="Times New Roman"/>
                <w:lang w:val="kk-KZ"/>
              </w:rPr>
              <w:t>ортаңғы</w:t>
            </w:r>
          </w:p>
        </w:tc>
        <w:tc>
          <w:tcPr>
            <w:tcW w:w="1134"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w:t>
            </w:r>
            <w:r w:rsidRPr="0033628C">
              <w:rPr>
                <w:rFonts w:ascii="Times New Roman" w:hAnsi="Times New Roman" w:cs="Times New Roman"/>
                <w:b/>
                <w:lang w:val="kk-KZ"/>
              </w:rPr>
              <w:t>5</w:t>
            </w:r>
          </w:p>
        </w:tc>
        <w:tc>
          <w:tcPr>
            <w:tcW w:w="709" w:type="dxa"/>
            <w:tcBorders>
              <w:righ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10</w:t>
            </w:r>
          </w:p>
        </w:tc>
        <w:tc>
          <w:tcPr>
            <w:tcW w:w="567" w:type="dxa"/>
            <w:tcBorders>
              <w:lef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5</w:t>
            </w:r>
          </w:p>
        </w:tc>
        <w:tc>
          <w:tcPr>
            <w:tcW w:w="567" w:type="dxa"/>
            <w:tcBorders>
              <w:righ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708" w:type="dxa"/>
            <w:tcBorders>
              <w:left w:val="single" w:sz="4" w:space="0" w:color="auto"/>
              <w:righ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10</w:t>
            </w:r>
          </w:p>
        </w:tc>
        <w:tc>
          <w:tcPr>
            <w:tcW w:w="567" w:type="dxa"/>
            <w:tcBorders>
              <w:lef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5</w:t>
            </w:r>
          </w:p>
        </w:tc>
        <w:tc>
          <w:tcPr>
            <w:tcW w:w="567" w:type="dxa"/>
            <w:tcBorders>
              <w:righ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8</w:t>
            </w:r>
          </w:p>
        </w:tc>
        <w:tc>
          <w:tcPr>
            <w:tcW w:w="567" w:type="dxa"/>
            <w:tcBorders>
              <w:left w:val="single" w:sz="4" w:space="0" w:color="auto"/>
              <w:righ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4</w:t>
            </w:r>
          </w:p>
        </w:tc>
        <w:tc>
          <w:tcPr>
            <w:tcW w:w="709" w:type="dxa"/>
            <w:tcBorders>
              <w:lef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3</w:t>
            </w:r>
          </w:p>
        </w:tc>
        <w:tc>
          <w:tcPr>
            <w:tcW w:w="567" w:type="dxa"/>
            <w:tcBorders>
              <w:right w:val="single" w:sz="4" w:space="0" w:color="auto"/>
            </w:tcBorders>
          </w:tcPr>
          <w:p w:rsidR="00720AC1" w:rsidRPr="005D0768"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2C7DA9"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8</w:t>
            </w:r>
          </w:p>
        </w:tc>
        <w:tc>
          <w:tcPr>
            <w:tcW w:w="567" w:type="dxa"/>
            <w:tcBorders>
              <w:left w:val="single" w:sz="4" w:space="0" w:color="auto"/>
            </w:tcBorders>
          </w:tcPr>
          <w:p w:rsidR="00720AC1" w:rsidRPr="002C7DA9"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7</w:t>
            </w:r>
          </w:p>
        </w:tc>
        <w:tc>
          <w:tcPr>
            <w:tcW w:w="425" w:type="dxa"/>
            <w:tcBorders>
              <w:righ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11</w:t>
            </w:r>
          </w:p>
        </w:tc>
        <w:tc>
          <w:tcPr>
            <w:tcW w:w="567" w:type="dxa"/>
            <w:tcBorders>
              <w:left w:val="single" w:sz="4" w:space="0" w:color="auto"/>
            </w:tcBorders>
          </w:tcPr>
          <w:p w:rsidR="00720AC1" w:rsidRPr="005D0768" w:rsidRDefault="00720AC1" w:rsidP="00720AC1">
            <w:pPr>
              <w:jc w:val="center"/>
              <w:rPr>
                <w:rFonts w:ascii="Times New Roman" w:hAnsi="Times New Roman" w:cs="Times New Roman"/>
                <w:b/>
                <w:lang w:val="kk-KZ"/>
              </w:rPr>
            </w:pPr>
            <w:r>
              <w:rPr>
                <w:rFonts w:ascii="Times New Roman" w:hAnsi="Times New Roman" w:cs="Times New Roman"/>
                <w:b/>
                <w:lang w:val="kk-KZ"/>
              </w:rPr>
              <w:t>4</w:t>
            </w:r>
          </w:p>
        </w:tc>
        <w:tc>
          <w:tcPr>
            <w:tcW w:w="851" w:type="dxa"/>
            <w:tcBorders>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4</w:t>
            </w:r>
            <w:r>
              <w:rPr>
                <w:rFonts w:ascii="Times New Roman" w:hAnsi="Times New Roman" w:cs="Times New Roman"/>
                <w:b/>
                <w:lang w:val="en-US"/>
              </w:rPr>
              <w:t>%</w:t>
            </w:r>
          </w:p>
        </w:tc>
        <w:tc>
          <w:tcPr>
            <w:tcW w:w="992" w:type="dxa"/>
            <w:tcBorders>
              <w:left w:val="single" w:sz="4" w:space="0" w:color="auto"/>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8,6</w:t>
            </w:r>
            <w:r>
              <w:rPr>
                <w:rFonts w:ascii="Times New Roman" w:hAnsi="Times New Roman" w:cs="Times New Roman"/>
                <w:b/>
                <w:lang w:val="en-US"/>
              </w:rPr>
              <w:t>%</w:t>
            </w:r>
          </w:p>
        </w:tc>
        <w:tc>
          <w:tcPr>
            <w:tcW w:w="851" w:type="dxa"/>
            <w:tcBorders>
              <w:lef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4,8</w:t>
            </w:r>
            <w:r>
              <w:rPr>
                <w:rFonts w:ascii="Times New Roman" w:hAnsi="Times New Roman" w:cs="Times New Roman"/>
                <w:b/>
                <w:lang w:val="en-US"/>
              </w:rPr>
              <w:t>%</w:t>
            </w:r>
          </w:p>
        </w:tc>
      </w:tr>
      <w:tr w:rsidR="00720AC1" w:rsidRPr="0033628C" w:rsidTr="00720AC1">
        <w:tc>
          <w:tcPr>
            <w:tcW w:w="426"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4</w:t>
            </w:r>
          </w:p>
        </w:tc>
        <w:tc>
          <w:tcPr>
            <w:tcW w:w="2410" w:type="dxa"/>
          </w:tcPr>
          <w:p w:rsidR="00720AC1" w:rsidRPr="0000716E" w:rsidRDefault="00720AC1" w:rsidP="00720AC1">
            <w:pPr>
              <w:pStyle w:val="af"/>
              <w:rPr>
                <w:rFonts w:ascii="Times New Roman" w:hAnsi="Times New Roman" w:cs="Times New Roman"/>
                <w:lang w:val="kk-KZ"/>
              </w:rPr>
            </w:pPr>
            <w:r>
              <w:rPr>
                <w:rFonts w:ascii="Times New Roman" w:hAnsi="Times New Roman" w:cs="Times New Roman"/>
                <w:lang w:val="kk-KZ"/>
              </w:rPr>
              <w:t xml:space="preserve">«Балбөбек» ересек </w:t>
            </w:r>
          </w:p>
        </w:tc>
        <w:tc>
          <w:tcPr>
            <w:tcW w:w="1134"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w:t>
            </w:r>
            <w:r w:rsidRPr="0033628C">
              <w:rPr>
                <w:rFonts w:ascii="Times New Roman" w:hAnsi="Times New Roman" w:cs="Times New Roman"/>
                <w:b/>
                <w:lang w:val="kk-KZ"/>
              </w:rPr>
              <w:t>5</w:t>
            </w:r>
          </w:p>
        </w:tc>
        <w:tc>
          <w:tcPr>
            <w:tcW w:w="709" w:type="dxa"/>
            <w:tcBorders>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4</w:t>
            </w:r>
          </w:p>
        </w:tc>
        <w:tc>
          <w:tcPr>
            <w:tcW w:w="567" w:type="dxa"/>
            <w:tcBorders>
              <w:lef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11</w:t>
            </w:r>
          </w:p>
        </w:tc>
        <w:tc>
          <w:tcPr>
            <w:tcW w:w="567" w:type="dxa"/>
            <w:tcBorders>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0</w:t>
            </w:r>
          </w:p>
        </w:tc>
        <w:tc>
          <w:tcPr>
            <w:tcW w:w="708" w:type="dxa"/>
            <w:tcBorders>
              <w:left w:val="single" w:sz="4" w:space="0" w:color="auto"/>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4</w:t>
            </w:r>
          </w:p>
        </w:tc>
        <w:tc>
          <w:tcPr>
            <w:tcW w:w="567" w:type="dxa"/>
            <w:tcBorders>
              <w:left w:val="single" w:sz="4" w:space="0" w:color="auto"/>
            </w:tcBorders>
          </w:tcPr>
          <w:p w:rsidR="00720AC1" w:rsidRPr="0033628C" w:rsidRDefault="00720AC1" w:rsidP="00720AC1">
            <w:pPr>
              <w:rPr>
                <w:rFonts w:ascii="Times New Roman" w:hAnsi="Times New Roman" w:cs="Times New Roman"/>
                <w:b/>
                <w:lang w:val="kk-KZ"/>
              </w:rPr>
            </w:pPr>
            <w:r>
              <w:rPr>
                <w:rFonts w:ascii="Times New Roman" w:hAnsi="Times New Roman" w:cs="Times New Roman"/>
                <w:b/>
                <w:lang w:val="kk-KZ"/>
              </w:rPr>
              <w:t xml:space="preserve">   11</w:t>
            </w:r>
          </w:p>
        </w:tc>
        <w:tc>
          <w:tcPr>
            <w:tcW w:w="567" w:type="dxa"/>
            <w:tcBorders>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4</w:t>
            </w:r>
          </w:p>
        </w:tc>
        <w:tc>
          <w:tcPr>
            <w:tcW w:w="709" w:type="dxa"/>
            <w:tcBorders>
              <w:lef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11</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4</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11</w:t>
            </w:r>
          </w:p>
        </w:tc>
        <w:tc>
          <w:tcPr>
            <w:tcW w:w="425" w:type="dxa"/>
            <w:tcBorders>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4</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11</w:t>
            </w:r>
          </w:p>
        </w:tc>
        <w:tc>
          <w:tcPr>
            <w:tcW w:w="851" w:type="dxa"/>
            <w:tcBorders>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0</w:t>
            </w:r>
            <w:r>
              <w:rPr>
                <w:rFonts w:ascii="Times New Roman" w:hAnsi="Times New Roman" w:cs="Times New Roman"/>
                <w:b/>
                <w:lang w:val="en-US"/>
              </w:rPr>
              <w:t>%</w:t>
            </w:r>
          </w:p>
        </w:tc>
        <w:tc>
          <w:tcPr>
            <w:tcW w:w="992" w:type="dxa"/>
            <w:tcBorders>
              <w:left w:val="single" w:sz="4" w:space="0" w:color="auto"/>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4</w:t>
            </w:r>
            <w:r>
              <w:rPr>
                <w:rFonts w:ascii="Times New Roman" w:hAnsi="Times New Roman" w:cs="Times New Roman"/>
                <w:b/>
                <w:lang w:val="en-US"/>
              </w:rPr>
              <w:t>%</w:t>
            </w:r>
          </w:p>
        </w:tc>
        <w:tc>
          <w:tcPr>
            <w:tcW w:w="851" w:type="dxa"/>
            <w:tcBorders>
              <w:lef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1,1</w:t>
            </w:r>
            <w:r>
              <w:rPr>
                <w:rFonts w:ascii="Times New Roman" w:hAnsi="Times New Roman" w:cs="Times New Roman"/>
                <w:b/>
                <w:lang w:val="en-US"/>
              </w:rPr>
              <w:t>%</w:t>
            </w:r>
          </w:p>
        </w:tc>
      </w:tr>
      <w:tr w:rsidR="00720AC1" w:rsidRPr="0033628C" w:rsidTr="00720AC1">
        <w:trPr>
          <w:trHeight w:val="365"/>
        </w:trPr>
        <w:tc>
          <w:tcPr>
            <w:tcW w:w="426"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5</w:t>
            </w:r>
          </w:p>
        </w:tc>
        <w:tc>
          <w:tcPr>
            <w:tcW w:w="2410" w:type="dxa"/>
          </w:tcPr>
          <w:p w:rsidR="00720AC1" w:rsidRPr="0000716E" w:rsidRDefault="00720AC1" w:rsidP="00720AC1">
            <w:pPr>
              <w:pStyle w:val="af"/>
              <w:rPr>
                <w:rFonts w:ascii="Times New Roman" w:hAnsi="Times New Roman" w:cs="Times New Roman"/>
                <w:lang w:val="kk-KZ"/>
              </w:rPr>
            </w:pPr>
            <w:r>
              <w:rPr>
                <w:rFonts w:ascii="Times New Roman" w:hAnsi="Times New Roman" w:cs="Times New Roman"/>
                <w:lang w:val="kk-KZ"/>
              </w:rPr>
              <w:t xml:space="preserve">«Күнім» ересек </w:t>
            </w:r>
          </w:p>
        </w:tc>
        <w:tc>
          <w:tcPr>
            <w:tcW w:w="1134"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w:t>
            </w:r>
            <w:r w:rsidRPr="0033628C">
              <w:rPr>
                <w:rFonts w:ascii="Times New Roman" w:hAnsi="Times New Roman" w:cs="Times New Roman"/>
                <w:b/>
                <w:lang w:val="kk-KZ"/>
              </w:rPr>
              <w:t>5</w:t>
            </w:r>
          </w:p>
        </w:tc>
        <w:tc>
          <w:tcPr>
            <w:tcW w:w="709" w:type="dxa"/>
            <w:tcBorders>
              <w:righ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15</w:t>
            </w:r>
          </w:p>
        </w:tc>
        <w:tc>
          <w:tcPr>
            <w:tcW w:w="567" w:type="dxa"/>
            <w:tcBorders>
              <w:righ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708" w:type="dxa"/>
            <w:tcBorders>
              <w:left w:val="single" w:sz="4" w:space="0" w:color="auto"/>
              <w:righ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15</w:t>
            </w:r>
          </w:p>
        </w:tc>
        <w:tc>
          <w:tcPr>
            <w:tcW w:w="567" w:type="dxa"/>
            <w:tcBorders>
              <w:righ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709" w:type="dxa"/>
            <w:tcBorders>
              <w:lef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15</w:t>
            </w:r>
          </w:p>
        </w:tc>
        <w:tc>
          <w:tcPr>
            <w:tcW w:w="567" w:type="dxa"/>
            <w:tcBorders>
              <w:righ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2C7DA9"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tcBorders>
          </w:tcPr>
          <w:p w:rsidR="00720AC1" w:rsidRPr="002C7DA9"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15</w:t>
            </w:r>
          </w:p>
        </w:tc>
        <w:tc>
          <w:tcPr>
            <w:tcW w:w="425" w:type="dxa"/>
            <w:tcBorders>
              <w:righ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tcBorders>
          </w:tcPr>
          <w:p w:rsidR="00720AC1" w:rsidRPr="002D0856"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15</w:t>
            </w:r>
          </w:p>
        </w:tc>
        <w:tc>
          <w:tcPr>
            <w:tcW w:w="851" w:type="dxa"/>
            <w:tcBorders>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0</w:t>
            </w:r>
            <w:r>
              <w:rPr>
                <w:rFonts w:ascii="Times New Roman" w:hAnsi="Times New Roman" w:cs="Times New Roman"/>
                <w:b/>
                <w:lang w:val="en-US"/>
              </w:rPr>
              <w:t>%</w:t>
            </w:r>
          </w:p>
        </w:tc>
        <w:tc>
          <w:tcPr>
            <w:tcW w:w="992" w:type="dxa"/>
            <w:tcBorders>
              <w:left w:val="single" w:sz="4" w:space="0" w:color="auto"/>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0</w:t>
            </w:r>
            <w:r>
              <w:rPr>
                <w:rFonts w:ascii="Times New Roman" w:hAnsi="Times New Roman" w:cs="Times New Roman"/>
                <w:b/>
                <w:lang w:val="en-US"/>
              </w:rPr>
              <w:t>%</w:t>
            </w:r>
          </w:p>
        </w:tc>
        <w:tc>
          <w:tcPr>
            <w:tcW w:w="851" w:type="dxa"/>
            <w:tcBorders>
              <w:lef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15</w:t>
            </w:r>
            <w:r>
              <w:rPr>
                <w:rFonts w:ascii="Times New Roman" w:hAnsi="Times New Roman" w:cs="Times New Roman"/>
                <w:b/>
                <w:lang w:val="en-US"/>
              </w:rPr>
              <w:t>%</w:t>
            </w:r>
          </w:p>
        </w:tc>
      </w:tr>
      <w:tr w:rsidR="00720AC1" w:rsidRPr="0033628C" w:rsidTr="00720AC1">
        <w:tc>
          <w:tcPr>
            <w:tcW w:w="426" w:type="dxa"/>
          </w:tcPr>
          <w:p w:rsidR="00720AC1" w:rsidRPr="0033628C" w:rsidRDefault="00720AC1" w:rsidP="00720AC1">
            <w:pPr>
              <w:pStyle w:val="af"/>
              <w:jc w:val="center"/>
              <w:rPr>
                <w:rFonts w:ascii="Times New Roman" w:hAnsi="Times New Roman" w:cs="Times New Roman"/>
                <w:b/>
                <w:lang w:val="kk-KZ"/>
              </w:rPr>
            </w:pPr>
          </w:p>
        </w:tc>
        <w:tc>
          <w:tcPr>
            <w:tcW w:w="2410" w:type="dxa"/>
          </w:tcPr>
          <w:p w:rsidR="00720AC1" w:rsidRPr="0000716E" w:rsidRDefault="00720AC1" w:rsidP="00720AC1">
            <w:pPr>
              <w:pStyle w:val="af"/>
              <w:rPr>
                <w:rFonts w:ascii="Times New Roman" w:hAnsi="Times New Roman" w:cs="Times New Roman"/>
                <w:lang w:val="kk-KZ"/>
              </w:rPr>
            </w:pPr>
            <w:r w:rsidRPr="0000716E">
              <w:rPr>
                <w:rFonts w:ascii="Times New Roman" w:hAnsi="Times New Roman" w:cs="Times New Roman"/>
                <w:lang w:val="kk-KZ"/>
              </w:rPr>
              <w:t>«Аққайың»</w:t>
            </w:r>
          </w:p>
          <w:p w:rsidR="00720AC1" w:rsidRPr="0000716E" w:rsidRDefault="00720AC1" w:rsidP="00720AC1">
            <w:pPr>
              <w:pStyle w:val="af"/>
              <w:rPr>
                <w:rFonts w:ascii="Times New Roman" w:hAnsi="Times New Roman" w:cs="Times New Roman"/>
                <w:lang w:val="kk-KZ"/>
              </w:rPr>
            </w:pPr>
            <w:r w:rsidRPr="0000716E">
              <w:rPr>
                <w:rFonts w:ascii="Times New Roman" w:hAnsi="Times New Roman" w:cs="Times New Roman"/>
                <w:lang w:val="kk-KZ"/>
              </w:rPr>
              <w:t>бөбекжай-бақшасы</w:t>
            </w:r>
          </w:p>
        </w:tc>
        <w:tc>
          <w:tcPr>
            <w:tcW w:w="1134"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75</w:t>
            </w:r>
          </w:p>
        </w:tc>
        <w:tc>
          <w:tcPr>
            <w:tcW w:w="709" w:type="dxa"/>
            <w:tcBorders>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15</w:t>
            </w:r>
          </w:p>
        </w:tc>
        <w:tc>
          <w:tcPr>
            <w:tcW w:w="567" w:type="dxa"/>
            <w:tcBorders>
              <w:left w:val="single" w:sz="4" w:space="0" w:color="auto"/>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26</w:t>
            </w:r>
          </w:p>
        </w:tc>
        <w:tc>
          <w:tcPr>
            <w:tcW w:w="567" w:type="dxa"/>
            <w:tcBorders>
              <w:lef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34</w:t>
            </w:r>
          </w:p>
        </w:tc>
        <w:tc>
          <w:tcPr>
            <w:tcW w:w="567" w:type="dxa"/>
            <w:tcBorders>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12</w:t>
            </w:r>
          </w:p>
        </w:tc>
        <w:tc>
          <w:tcPr>
            <w:tcW w:w="708" w:type="dxa"/>
            <w:tcBorders>
              <w:left w:val="single" w:sz="4" w:space="0" w:color="auto"/>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29</w:t>
            </w:r>
          </w:p>
        </w:tc>
        <w:tc>
          <w:tcPr>
            <w:tcW w:w="567" w:type="dxa"/>
            <w:tcBorders>
              <w:lef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34</w:t>
            </w:r>
          </w:p>
        </w:tc>
        <w:tc>
          <w:tcPr>
            <w:tcW w:w="567" w:type="dxa"/>
            <w:tcBorders>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22</w:t>
            </w:r>
          </w:p>
        </w:tc>
        <w:tc>
          <w:tcPr>
            <w:tcW w:w="567" w:type="dxa"/>
            <w:tcBorders>
              <w:left w:val="single" w:sz="4" w:space="0" w:color="auto"/>
              <w:righ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21</w:t>
            </w:r>
          </w:p>
        </w:tc>
        <w:tc>
          <w:tcPr>
            <w:tcW w:w="709" w:type="dxa"/>
            <w:tcBorders>
              <w:left w:val="single" w:sz="4" w:space="0" w:color="auto"/>
            </w:tcBorders>
          </w:tcPr>
          <w:p w:rsidR="00720AC1" w:rsidRPr="0033628C" w:rsidRDefault="00720AC1" w:rsidP="00720AC1">
            <w:pPr>
              <w:jc w:val="center"/>
              <w:rPr>
                <w:rFonts w:ascii="Times New Roman" w:hAnsi="Times New Roman" w:cs="Times New Roman"/>
                <w:b/>
                <w:lang w:val="kk-KZ"/>
              </w:rPr>
            </w:pPr>
            <w:r>
              <w:rPr>
                <w:rFonts w:ascii="Times New Roman" w:hAnsi="Times New Roman" w:cs="Times New Roman"/>
                <w:b/>
                <w:lang w:val="kk-KZ"/>
              </w:rPr>
              <w:t>32</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14</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25</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36</w:t>
            </w:r>
          </w:p>
        </w:tc>
        <w:tc>
          <w:tcPr>
            <w:tcW w:w="425" w:type="dxa"/>
            <w:tcBorders>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0</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15</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29</w:t>
            </w:r>
          </w:p>
        </w:tc>
        <w:tc>
          <w:tcPr>
            <w:tcW w:w="851" w:type="dxa"/>
            <w:tcBorders>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12,6</w:t>
            </w:r>
            <w:r>
              <w:rPr>
                <w:rFonts w:ascii="Times New Roman" w:hAnsi="Times New Roman" w:cs="Times New Roman"/>
                <w:b/>
                <w:lang w:val="en-US"/>
              </w:rPr>
              <w:t>%</w:t>
            </w:r>
          </w:p>
        </w:tc>
        <w:tc>
          <w:tcPr>
            <w:tcW w:w="992" w:type="dxa"/>
            <w:tcBorders>
              <w:left w:val="single" w:sz="4" w:space="0" w:color="auto"/>
              <w:righ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23,2</w:t>
            </w:r>
            <w:r>
              <w:rPr>
                <w:rFonts w:ascii="Times New Roman" w:hAnsi="Times New Roman" w:cs="Times New Roman"/>
                <w:b/>
                <w:lang w:val="en-US"/>
              </w:rPr>
              <w:t>%</w:t>
            </w:r>
          </w:p>
        </w:tc>
        <w:tc>
          <w:tcPr>
            <w:tcW w:w="851" w:type="dxa"/>
            <w:tcBorders>
              <w:left w:val="single" w:sz="4" w:space="0" w:color="auto"/>
            </w:tcBorders>
          </w:tcPr>
          <w:p w:rsidR="00720AC1" w:rsidRPr="00F013B1" w:rsidRDefault="00720AC1" w:rsidP="00720AC1">
            <w:pPr>
              <w:pStyle w:val="af"/>
              <w:jc w:val="center"/>
              <w:rPr>
                <w:rFonts w:ascii="Times New Roman" w:hAnsi="Times New Roman" w:cs="Times New Roman"/>
                <w:b/>
                <w:lang w:val="en-US"/>
              </w:rPr>
            </w:pPr>
            <w:r>
              <w:rPr>
                <w:rFonts w:ascii="Times New Roman" w:hAnsi="Times New Roman" w:cs="Times New Roman"/>
                <w:b/>
                <w:lang w:val="kk-KZ"/>
              </w:rPr>
              <w:t>33</w:t>
            </w:r>
            <w:r>
              <w:rPr>
                <w:rFonts w:ascii="Times New Roman" w:hAnsi="Times New Roman" w:cs="Times New Roman"/>
                <w:b/>
                <w:lang w:val="en-US"/>
              </w:rPr>
              <w:t>%</w:t>
            </w:r>
          </w:p>
        </w:tc>
      </w:tr>
    </w:tbl>
    <w:p w:rsidR="00720AC1" w:rsidRPr="0033628C" w:rsidRDefault="00720AC1" w:rsidP="00720AC1">
      <w:pPr>
        <w:pStyle w:val="af"/>
        <w:jc w:val="center"/>
        <w:rPr>
          <w:rFonts w:ascii="Times New Roman" w:hAnsi="Times New Roman" w:cs="Times New Roman"/>
          <w:b/>
          <w:lang w:val="kk-KZ"/>
        </w:rPr>
      </w:pPr>
    </w:p>
    <w:p w:rsidR="00720AC1" w:rsidRPr="0033628C"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2F3EF1" w:rsidRDefault="002F3EF1" w:rsidP="00720AC1">
      <w:pPr>
        <w:pStyle w:val="af"/>
        <w:jc w:val="center"/>
        <w:rPr>
          <w:rFonts w:ascii="Times New Roman" w:hAnsi="Times New Roman" w:cs="Times New Roman"/>
          <w:b/>
          <w:lang w:val="kk-KZ"/>
        </w:rPr>
      </w:pPr>
    </w:p>
    <w:p w:rsidR="002F3EF1" w:rsidRDefault="002F3EF1" w:rsidP="00720AC1">
      <w:pPr>
        <w:pStyle w:val="af"/>
        <w:jc w:val="center"/>
        <w:rPr>
          <w:rFonts w:ascii="Times New Roman" w:hAnsi="Times New Roman" w:cs="Times New Roman"/>
          <w:b/>
          <w:lang w:val="kk-KZ"/>
        </w:rPr>
      </w:pPr>
    </w:p>
    <w:p w:rsidR="002F3EF1" w:rsidRDefault="002F3EF1" w:rsidP="00720AC1">
      <w:pPr>
        <w:pStyle w:val="af"/>
        <w:jc w:val="center"/>
        <w:rPr>
          <w:rFonts w:ascii="Times New Roman" w:hAnsi="Times New Roman" w:cs="Times New Roman"/>
          <w:b/>
          <w:lang w:val="kk-KZ"/>
        </w:rPr>
      </w:pPr>
    </w:p>
    <w:p w:rsidR="002F3EF1" w:rsidRDefault="002F3EF1" w:rsidP="00720AC1">
      <w:pPr>
        <w:pStyle w:val="af"/>
        <w:jc w:val="center"/>
        <w:rPr>
          <w:rFonts w:ascii="Times New Roman" w:hAnsi="Times New Roman" w:cs="Times New Roman"/>
          <w:b/>
          <w:lang w:val="kk-KZ"/>
        </w:rPr>
      </w:pPr>
    </w:p>
    <w:p w:rsidR="002F3EF1" w:rsidRDefault="002F3EF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720AC1" w:rsidRDefault="00720AC1" w:rsidP="00720AC1">
      <w:pPr>
        <w:pStyle w:val="af"/>
        <w:jc w:val="center"/>
        <w:rPr>
          <w:rFonts w:ascii="Times New Roman" w:hAnsi="Times New Roman" w:cs="Times New Roman"/>
          <w:b/>
          <w:lang w:val="kk-KZ"/>
        </w:rPr>
      </w:pPr>
    </w:p>
    <w:p w:rsidR="00A26FB1" w:rsidRDefault="00A26FB1" w:rsidP="00A26FB1">
      <w:pPr>
        <w:spacing w:after="0" w:line="240" w:lineRule="auto"/>
        <w:jc w:val="center"/>
        <w:rPr>
          <w:rFonts w:ascii="Times New Roman" w:eastAsia="Times New Roman" w:hAnsi="Times New Roman" w:cs="Times New Roman"/>
          <w:sz w:val="24"/>
          <w:szCs w:val="24"/>
          <w:lang w:val="kk-KZ" w:eastAsia="ru-RU"/>
        </w:rPr>
      </w:pPr>
    </w:p>
    <w:p w:rsidR="00A26FB1" w:rsidRDefault="00A26FB1" w:rsidP="00A26FB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«Аққайың</w:t>
      </w:r>
      <w:r w:rsidRPr="001371D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бөбекжай-бақшасы»</w:t>
      </w:r>
      <w:r>
        <w:rPr>
          <w:rFonts w:ascii="Times New Roman" w:eastAsia="Times New Roman" w:hAnsi="Times New Roman" w:cs="Times New Roman"/>
          <w:sz w:val="24"/>
          <w:szCs w:val="24"/>
          <w:lang w:val="kk-KZ" w:eastAsia="ru-RU"/>
        </w:rPr>
        <w:t xml:space="preserve"> </w:t>
      </w:r>
      <w:r w:rsidRPr="001371D1">
        <w:rPr>
          <w:rFonts w:ascii="Times New Roman" w:eastAsia="Times New Roman" w:hAnsi="Times New Roman" w:cs="Times New Roman"/>
          <w:sz w:val="24"/>
          <w:szCs w:val="24"/>
          <w:lang w:val="kk-KZ" w:eastAsia="ru-RU"/>
        </w:rPr>
        <w:t>мемлекеттік коммуналдық қазыналық кәсіпорны тәрбиеленушілерінің оқу бағдарлама</w:t>
      </w:r>
    </w:p>
    <w:p w:rsidR="00A26FB1" w:rsidRPr="00720AC1" w:rsidRDefault="00A26FB1" w:rsidP="00A26FB1">
      <w:pPr>
        <w:spacing w:after="0" w:line="240" w:lineRule="auto"/>
        <w:jc w:val="center"/>
        <w:rPr>
          <w:rFonts w:ascii="Times New Roman" w:eastAsia="Times New Roman" w:hAnsi="Times New Roman" w:cs="Times New Roman"/>
          <w:sz w:val="24"/>
          <w:szCs w:val="24"/>
          <w:lang w:val="kk-KZ" w:eastAsia="ru-RU"/>
        </w:rPr>
      </w:pPr>
      <w:r w:rsidRPr="001371D1">
        <w:rPr>
          <w:rFonts w:ascii="Times New Roman" w:eastAsia="Times New Roman" w:hAnsi="Times New Roman" w:cs="Times New Roman"/>
          <w:sz w:val="24"/>
          <w:szCs w:val="24"/>
          <w:lang w:val="kk-KZ" w:eastAsia="ru-RU"/>
        </w:rPr>
        <w:t xml:space="preserve"> мазмұнын игеруі бойынша  </w:t>
      </w:r>
      <w:r w:rsidRPr="001371D1">
        <w:rPr>
          <w:rFonts w:ascii="Times New Roman" w:eastAsia="Times New Roman" w:hAnsi="Times New Roman" w:cs="Times New Roman"/>
          <w:sz w:val="24"/>
          <w:szCs w:val="24"/>
          <w:u w:val="single"/>
          <w:lang w:val="kk-KZ" w:eastAsia="ru-RU"/>
        </w:rPr>
        <w:t>қортынды</w:t>
      </w:r>
      <w:r w:rsidRPr="001371D1">
        <w:rPr>
          <w:rFonts w:ascii="Times New Roman" w:eastAsia="Times New Roman" w:hAnsi="Times New Roman" w:cs="Times New Roman"/>
          <w:sz w:val="24"/>
          <w:szCs w:val="24"/>
          <w:lang w:val="kk-KZ" w:eastAsia="ru-RU"/>
        </w:rPr>
        <w:t xml:space="preserve">  даму монитроингінің  жи</w:t>
      </w:r>
      <w:r>
        <w:rPr>
          <w:rFonts w:ascii="Times New Roman" w:eastAsia="Times New Roman" w:hAnsi="Times New Roman" w:cs="Times New Roman"/>
          <w:sz w:val="24"/>
          <w:szCs w:val="24"/>
          <w:lang w:val="kk-KZ" w:eastAsia="ru-RU"/>
        </w:rPr>
        <w:t>ынтық есебі / 2021-2022 оқу жылы</w:t>
      </w:r>
    </w:p>
    <w:p w:rsidR="00A26FB1" w:rsidRPr="00191ED6" w:rsidRDefault="00A26FB1" w:rsidP="00A26FB1">
      <w:pPr>
        <w:pStyle w:val="af"/>
        <w:rPr>
          <w:rFonts w:ascii="Times New Roman" w:hAnsi="Times New Roman" w:cs="Times New Roman"/>
          <w:b/>
          <w:lang w:val="kk-KZ"/>
        </w:rPr>
      </w:pPr>
    </w:p>
    <w:p w:rsidR="00720AC1" w:rsidRPr="0033628C" w:rsidRDefault="00720AC1" w:rsidP="00720AC1">
      <w:pPr>
        <w:pStyle w:val="af"/>
        <w:jc w:val="center"/>
        <w:rPr>
          <w:rFonts w:ascii="Times New Roman" w:hAnsi="Times New Roman" w:cs="Times New Roman"/>
          <w:b/>
          <w:lang w:val="kk-KZ"/>
        </w:rPr>
      </w:pPr>
    </w:p>
    <w:tbl>
      <w:tblPr>
        <w:tblStyle w:val="a4"/>
        <w:tblW w:w="15451" w:type="dxa"/>
        <w:tblLayout w:type="fixed"/>
        <w:tblLook w:val="04A0"/>
      </w:tblPr>
      <w:tblGrid>
        <w:gridCol w:w="425"/>
        <w:gridCol w:w="2694"/>
        <w:gridCol w:w="1275"/>
        <w:gridCol w:w="567"/>
        <w:gridCol w:w="534"/>
        <w:gridCol w:w="600"/>
        <w:gridCol w:w="567"/>
        <w:gridCol w:w="596"/>
        <w:gridCol w:w="709"/>
        <w:gridCol w:w="567"/>
        <w:gridCol w:w="567"/>
        <w:gridCol w:w="567"/>
        <w:gridCol w:w="567"/>
        <w:gridCol w:w="538"/>
        <w:gridCol w:w="567"/>
        <w:gridCol w:w="567"/>
        <w:gridCol w:w="567"/>
        <w:gridCol w:w="567"/>
        <w:gridCol w:w="851"/>
        <w:gridCol w:w="850"/>
        <w:gridCol w:w="709"/>
      </w:tblGrid>
      <w:tr w:rsidR="00720AC1" w:rsidRPr="004A57FA" w:rsidTr="00720AC1">
        <w:tc>
          <w:tcPr>
            <w:tcW w:w="425" w:type="dxa"/>
          </w:tcPr>
          <w:p w:rsidR="00720AC1" w:rsidRPr="0033628C" w:rsidRDefault="00720AC1" w:rsidP="00720AC1">
            <w:pPr>
              <w:pStyle w:val="af"/>
              <w:jc w:val="center"/>
              <w:rPr>
                <w:rFonts w:ascii="Times New Roman" w:hAnsi="Times New Roman" w:cs="Times New Roman"/>
                <w:b/>
                <w:lang w:val="kk-KZ"/>
              </w:rPr>
            </w:pPr>
          </w:p>
        </w:tc>
        <w:tc>
          <w:tcPr>
            <w:tcW w:w="2694" w:type="dxa"/>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Топ атауы</w:t>
            </w:r>
          </w:p>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 xml:space="preserve"> (жас тобын көрсетіңіз)</w:t>
            </w:r>
          </w:p>
        </w:tc>
        <w:tc>
          <w:tcPr>
            <w:tcW w:w="1275" w:type="dxa"/>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Топтағы бала саны</w:t>
            </w:r>
          </w:p>
        </w:tc>
        <w:tc>
          <w:tcPr>
            <w:tcW w:w="8647" w:type="dxa"/>
            <w:gridSpan w:val="15"/>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Дағдылардың қалыптастыру деңгейі (%)</w:t>
            </w:r>
          </w:p>
        </w:tc>
        <w:tc>
          <w:tcPr>
            <w:tcW w:w="2410"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Үлгілік оқу бағдарламасын игерудің жалпы (%)</w:t>
            </w:r>
          </w:p>
        </w:tc>
      </w:tr>
      <w:tr w:rsidR="00720AC1" w:rsidRPr="0033628C" w:rsidTr="00720AC1">
        <w:tc>
          <w:tcPr>
            <w:tcW w:w="425" w:type="dxa"/>
          </w:tcPr>
          <w:p w:rsidR="00720AC1" w:rsidRPr="0033628C" w:rsidRDefault="00720AC1" w:rsidP="00720AC1">
            <w:pPr>
              <w:pStyle w:val="af"/>
              <w:ind w:hanging="149"/>
              <w:jc w:val="center"/>
              <w:rPr>
                <w:rFonts w:ascii="Times New Roman" w:hAnsi="Times New Roman" w:cs="Times New Roman"/>
                <w:b/>
                <w:lang w:val="kk-KZ"/>
              </w:rPr>
            </w:pPr>
          </w:p>
        </w:tc>
        <w:tc>
          <w:tcPr>
            <w:tcW w:w="2694" w:type="dxa"/>
          </w:tcPr>
          <w:p w:rsidR="00720AC1" w:rsidRPr="0033628C" w:rsidRDefault="00720AC1" w:rsidP="00720AC1">
            <w:pPr>
              <w:pStyle w:val="af"/>
              <w:jc w:val="center"/>
              <w:rPr>
                <w:rFonts w:ascii="Times New Roman" w:hAnsi="Times New Roman" w:cs="Times New Roman"/>
                <w:b/>
                <w:lang w:val="kk-KZ"/>
              </w:rPr>
            </w:pPr>
          </w:p>
        </w:tc>
        <w:tc>
          <w:tcPr>
            <w:tcW w:w="1275" w:type="dxa"/>
          </w:tcPr>
          <w:p w:rsidR="00720AC1" w:rsidRPr="0033628C" w:rsidRDefault="00720AC1" w:rsidP="00720AC1">
            <w:pPr>
              <w:pStyle w:val="af"/>
              <w:jc w:val="center"/>
              <w:rPr>
                <w:rFonts w:ascii="Times New Roman" w:hAnsi="Times New Roman" w:cs="Times New Roman"/>
                <w:b/>
                <w:lang w:val="kk-KZ"/>
              </w:rPr>
            </w:pPr>
          </w:p>
        </w:tc>
        <w:tc>
          <w:tcPr>
            <w:tcW w:w="1701"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Денсаулық сақтау дағдылары</w:t>
            </w:r>
          </w:p>
          <w:p w:rsidR="00720AC1" w:rsidRPr="0033628C" w:rsidRDefault="00720AC1" w:rsidP="00720AC1">
            <w:pPr>
              <w:pStyle w:val="af"/>
              <w:jc w:val="center"/>
              <w:rPr>
                <w:rFonts w:ascii="Times New Roman" w:hAnsi="Times New Roman" w:cs="Times New Roman"/>
                <w:b/>
                <w:lang w:val="kk-KZ"/>
              </w:rPr>
            </w:pPr>
          </w:p>
        </w:tc>
        <w:tc>
          <w:tcPr>
            <w:tcW w:w="1872" w:type="dxa"/>
            <w:gridSpan w:val="3"/>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Қатынас</w:t>
            </w:r>
            <w:r w:rsidRPr="0033628C">
              <w:rPr>
                <w:rFonts w:ascii="Times New Roman" w:hAnsi="Times New Roman" w:cs="Times New Roman"/>
                <w:b/>
                <w:lang w:val="kk-KZ"/>
              </w:rPr>
              <w:t>– тілдік дағдылар</w:t>
            </w:r>
          </w:p>
          <w:p w:rsidR="00720AC1" w:rsidRPr="0033628C" w:rsidRDefault="00720AC1" w:rsidP="00720AC1">
            <w:pPr>
              <w:pStyle w:val="af"/>
              <w:jc w:val="center"/>
              <w:rPr>
                <w:rFonts w:ascii="Times New Roman" w:hAnsi="Times New Roman" w:cs="Times New Roman"/>
                <w:b/>
                <w:lang w:val="kk-KZ"/>
              </w:rPr>
            </w:pPr>
          </w:p>
        </w:tc>
        <w:tc>
          <w:tcPr>
            <w:tcW w:w="1701"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Танымдық дағдылар</w:t>
            </w:r>
          </w:p>
        </w:tc>
        <w:tc>
          <w:tcPr>
            <w:tcW w:w="1672"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Шығармашы</w:t>
            </w:r>
          </w:p>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лық дағдылар</w:t>
            </w:r>
          </w:p>
        </w:tc>
        <w:tc>
          <w:tcPr>
            <w:tcW w:w="1701" w:type="dxa"/>
            <w:gridSpan w:val="3"/>
          </w:tcPr>
          <w:p w:rsidR="00720AC1" w:rsidRPr="0033628C" w:rsidRDefault="00720AC1" w:rsidP="00720AC1">
            <w:pPr>
              <w:pStyle w:val="af"/>
              <w:jc w:val="center"/>
              <w:rPr>
                <w:rFonts w:ascii="Times New Roman" w:hAnsi="Times New Roman" w:cs="Times New Roman"/>
                <w:b/>
                <w:lang w:val="kk-KZ"/>
              </w:rPr>
            </w:pPr>
            <w:r w:rsidRPr="0033628C">
              <w:rPr>
                <w:rFonts w:ascii="Times New Roman" w:hAnsi="Times New Roman" w:cs="Times New Roman"/>
                <w:b/>
                <w:lang w:val="kk-KZ"/>
              </w:rPr>
              <w:t>Әлеуметтік дағдылар</w:t>
            </w:r>
          </w:p>
        </w:tc>
        <w:tc>
          <w:tcPr>
            <w:tcW w:w="2410" w:type="dxa"/>
            <w:gridSpan w:val="3"/>
          </w:tcPr>
          <w:p w:rsidR="00720AC1" w:rsidRPr="0033628C" w:rsidRDefault="00720AC1" w:rsidP="00720AC1">
            <w:pPr>
              <w:pStyle w:val="af"/>
              <w:jc w:val="center"/>
              <w:rPr>
                <w:rFonts w:ascii="Times New Roman" w:hAnsi="Times New Roman" w:cs="Times New Roman"/>
                <w:b/>
                <w:lang w:val="kk-KZ"/>
              </w:rPr>
            </w:pPr>
          </w:p>
        </w:tc>
      </w:tr>
      <w:tr w:rsidR="00720AC1" w:rsidRPr="0033628C" w:rsidTr="00720AC1">
        <w:tc>
          <w:tcPr>
            <w:tcW w:w="425" w:type="dxa"/>
          </w:tcPr>
          <w:p w:rsidR="00720AC1" w:rsidRPr="0033628C" w:rsidRDefault="00720AC1" w:rsidP="00720AC1">
            <w:pPr>
              <w:pStyle w:val="af"/>
              <w:jc w:val="center"/>
              <w:rPr>
                <w:rFonts w:ascii="Times New Roman" w:hAnsi="Times New Roman" w:cs="Times New Roman"/>
                <w:b/>
                <w:lang w:val="kk-KZ"/>
              </w:rPr>
            </w:pPr>
          </w:p>
        </w:tc>
        <w:tc>
          <w:tcPr>
            <w:tcW w:w="2694" w:type="dxa"/>
          </w:tcPr>
          <w:p w:rsidR="00720AC1" w:rsidRPr="0033628C" w:rsidRDefault="00720AC1" w:rsidP="00720AC1">
            <w:pPr>
              <w:pStyle w:val="af"/>
              <w:jc w:val="center"/>
              <w:rPr>
                <w:rFonts w:ascii="Times New Roman" w:hAnsi="Times New Roman" w:cs="Times New Roman"/>
                <w:b/>
                <w:lang w:val="kk-KZ"/>
              </w:rPr>
            </w:pPr>
          </w:p>
        </w:tc>
        <w:tc>
          <w:tcPr>
            <w:tcW w:w="1275" w:type="dxa"/>
          </w:tcPr>
          <w:p w:rsidR="00720AC1" w:rsidRPr="0033628C" w:rsidRDefault="00720AC1" w:rsidP="00720AC1">
            <w:pPr>
              <w:pStyle w:val="af"/>
              <w:jc w:val="center"/>
              <w:rPr>
                <w:rFonts w:ascii="Times New Roman" w:hAnsi="Times New Roman" w:cs="Times New Roman"/>
                <w:b/>
                <w:lang w:val="kk-KZ"/>
              </w:rPr>
            </w:pP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534"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600"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596"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709"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538"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567"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567"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567"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c>
          <w:tcPr>
            <w:tcW w:w="851" w:type="dxa"/>
            <w:tcBorders>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w:t>
            </w:r>
          </w:p>
        </w:tc>
        <w:tc>
          <w:tcPr>
            <w:tcW w:w="850" w:type="dxa"/>
            <w:tcBorders>
              <w:left w:val="single" w:sz="4" w:space="0" w:color="auto"/>
              <w:righ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w:t>
            </w:r>
          </w:p>
        </w:tc>
        <w:tc>
          <w:tcPr>
            <w:tcW w:w="709" w:type="dxa"/>
            <w:tcBorders>
              <w:left w:val="single" w:sz="4" w:space="0" w:color="auto"/>
            </w:tcBorders>
          </w:tcPr>
          <w:p w:rsidR="00720AC1" w:rsidRPr="0033628C" w:rsidRDefault="00720AC1" w:rsidP="00720AC1">
            <w:pPr>
              <w:pStyle w:val="af"/>
              <w:jc w:val="center"/>
              <w:rPr>
                <w:rFonts w:ascii="Times New Roman" w:hAnsi="Times New Roman" w:cs="Times New Roman"/>
                <w:b/>
                <w:lang w:val="en-US"/>
              </w:rPr>
            </w:pPr>
            <w:r w:rsidRPr="0033628C">
              <w:rPr>
                <w:rFonts w:ascii="Times New Roman" w:hAnsi="Times New Roman" w:cs="Times New Roman"/>
                <w:b/>
                <w:lang w:val="en-US"/>
              </w:rPr>
              <w:t>III</w:t>
            </w:r>
          </w:p>
        </w:tc>
      </w:tr>
      <w:tr w:rsidR="00720AC1" w:rsidRPr="0033628C" w:rsidTr="00720AC1">
        <w:trPr>
          <w:trHeight w:val="371"/>
        </w:trPr>
        <w:tc>
          <w:tcPr>
            <w:tcW w:w="425" w:type="dxa"/>
          </w:tcPr>
          <w:p w:rsidR="00720AC1" w:rsidRPr="0033628C" w:rsidRDefault="00720AC1" w:rsidP="00720AC1">
            <w:pPr>
              <w:pStyle w:val="af"/>
              <w:jc w:val="center"/>
              <w:rPr>
                <w:rFonts w:ascii="Times New Roman" w:hAnsi="Times New Roman" w:cs="Times New Roman"/>
                <w:b/>
                <w:lang w:val="kk-KZ"/>
              </w:rPr>
            </w:pPr>
            <w:r>
              <w:rPr>
                <w:rFonts w:ascii="Times New Roman" w:hAnsi="Times New Roman" w:cs="Times New Roman"/>
                <w:b/>
                <w:lang w:val="kk-KZ"/>
              </w:rPr>
              <w:t>1</w:t>
            </w:r>
          </w:p>
        </w:tc>
        <w:tc>
          <w:tcPr>
            <w:tcW w:w="2694" w:type="dxa"/>
          </w:tcPr>
          <w:p w:rsidR="00720AC1" w:rsidRPr="0000716E" w:rsidRDefault="00720AC1" w:rsidP="00720AC1">
            <w:pPr>
              <w:pStyle w:val="af"/>
              <w:jc w:val="center"/>
              <w:rPr>
                <w:rFonts w:ascii="Times New Roman" w:hAnsi="Times New Roman" w:cs="Times New Roman"/>
                <w:lang w:val="kk-KZ"/>
              </w:rPr>
            </w:pPr>
            <w:r>
              <w:rPr>
                <w:rFonts w:ascii="Times New Roman" w:hAnsi="Times New Roman" w:cs="Times New Roman"/>
                <w:lang w:val="kk-KZ"/>
              </w:rPr>
              <w:t>«Күнім</w:t>
            </w:r>
            <w:r w:rsidRPr="0000716E">
              <w:rPr>
                <w:rFonts w:ascii="Times New Roman" w:hAnsi="Times New Roman" w:cs="Times New Roman"/>
                <w:lang w:val="kk-KZ"/>
              </w:rPr>
              <w:t>»</w:t>
            </w:r>
            <w:r>
              <w:rPr>
                <w:rFonts w:ascii="Times New Roman" w:hAnsi="Times New Roman" w:cs="Times New Roman"/>
                <w:lang w:val="kk-KZ"/>
              </w:rPr>
              <w:t xml:space="preserve"> ерте жас</w:t>
            </w:r>
          </w:p>
        </w:tc>
        <w:tc>
          <w:tcPr>
            <w:tcW w:w="1275" w:type="dxa"/>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17</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9</w:t>
            </w:r>
          </w:p>
        </w:tc>
        <w:tc>
          <w:tcPr>
            <w:tcW w:w="534"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6</w:t>
            </w:r>
          </w:p>
        </w:tc>
        <w:tc>
          <w:tcPr>
            <w:tcW w:w="600"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13</w:t>
            </w:r>
          </w:p>
        </w:tc>
        <w:tc>
          <w:tcPr>
            <w:tcW w:w="596"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4</w:t>
            </w:r>
          </w:p>
        </w:tc>
        <w:tc>
          <w:tcPr>
            <w:tcW w:w="709"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14</w:t>
            </w:r>
          </w:p>
        </w:tc>
        <w:tc>
          <w:tcPr>
            <w:tcW w:w="567"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3</w:t>
            </w:r>
          </w:p>
        </w:tc>
        <w:tc>
          <w:tcPr>
            <w:tcW w:w="567"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14</w:t>
            </w:r>
          </w:p>
        </w:tc>
        <w:tc>
          <w:tcPr>
            <w:tcW w:w="538"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3</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p>
        </w:tc>
        <w:tc>
          <w:tcPr>
            <w:tcW w:w="567"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p>
        </w:tc>
        <w:tc>
          <w:tcPr>
            <w:tcW w:w="851" w:type="dxa"/>
            <w:tcBorders>
              <w:right w:val="single" w:sz="4" w:space="0" w:color="auto"/>
            </w:tcBorders>
          </w:tcPr>
          <w:p w:rsidR="00720AC1" w:rsidRPr="00E0107D" w:rsidRDefault="00720AC1" w:rsidP="00720AC1">
            <w:pPr>
              <w:pStyle w:val="af"/>
              <w:jc w:val="center"/>
              <w:rPr>
                <w:rFonts w:ascii="Times New Roman" w:hAnsi="Times New Roman" w:cs="Times New Roman"/>
              </w:rPr>
            </w:pPr>
            <w:r w:rsidRPr="00E0107D">
              <w:rPr>
                <w:rFonts w:ascii="Times New Roman" w:hAnsi="Times New Roman" w:cs="Times New Roman"/>
              </w:rPr>
              <w:t>18</w:t>
            </w:r>
            <w:r w:rsidRPr="00E0107D">
              <w:rPr>
                <w:rFonts w:ascii="Times New Roman" w:hAnsi="Times New Roman" w:cs="Times New Roman"/>
                <w:lang w:val="en-US"/>
              </w:rPr>
              <w:t>%</w:t>
            </w:r>
          </w:p>
        </w:tc>
        <w:tc>
          <w:tcPr>
            <w:tcW w:w="850" w:type="dxa"/>
            <w:tcBorders>
              <w:left w:val="single" w:sz="4" w:space="0" w:color="auto"/>
              <w:right w:val="single" w:sz="4" w:space="0" w:color="auto"/>
            </w:tcBorders>
          </w:tcPr>
          <w:p w:rsidR="00720AC1" w:rsidRPr="00E0107D" w:rsidRDefault="00720AC1" w:rsidP="00720AC1">
            <w:pPr>
              <w:pStyle w:val="af"/>
              <w:jc w:val="center"/>
              <w:rPr>
                <w:rFonts w:ascii="Times New Roman" w:hAnsi="Times New Roman" w:cs="Times New Roman"/>
              </w:rPr>
            </w:pPr>
            <w:r w:rsidRPr="00E0107D">
              <w:rPr>
                <w:rFonts w:ascii="Times New Roman" w:hAnsi="Times New Roman" w:cs="Times New Roman"/>
              </w:rPr>
              <w:t>4</w:t>
            </w:r>
            <w:r w:rsidRPr="00E0107D">
              <w:rPr>
                <w:rFonts w:ascii="Times New Roman" w:hAnsi="Times New Roman" w:cs="Times New Roman"/>
                <w:lang w:val="en-US"/>
              </w:rPr>
              <w:t>%</w:t>
            </w:r>
          </w:p>
        </w:tc>
        <w:tc>
          <w:tcPr>
            <w:tcW w:w="709" w:type="dxa"/>
            <w:tcBorders>
              <w:left w:val="single" w:sz="4" w:space="0" w:color="auto"/>
            </w:tcBorders>
          </w:tcPr>
          <w:p w:rsidR="00720AC1" w:rsidRPr="00E0107D" w:rsidRDefault="00720AC1" w:rsidP="00720AC1">
            <w:pPr>
              <w:pStyle w:val="af"/>
              <w:jc w:val="center"/>
              <w:rPr>
                <w:rFonts w:ascii="Times New Roman" w:hAnsi="Times New Roman" w:cs="Times New Roman"/>
              </w:rPr>
            </w:pPr>
            <w:r w:rsidRPr="00E0107D">
              <w:rPr>
                <w:rFonts w:ascii="Times New Roman" w:hAnsi="Times New Roman" w:cs="Times New Roman"/>
              </w:rPr>
              <w:t>0</w:t>
            </w:r>
            <w:r w:rsidRPr="00E0107D">
              <w:rPr>
                <w:rFonts w:ascii="Times New Roman" w:hAnsi="Times New Roman" w:cs="Times New Roman"/>
                <w:lang w:val="en-US"/>
              </w:rPr>
              <w:t>%</w:t>
            </w:r>
          </w:p>
        </w:tc>
      </w:tr>
      <w:tr w:rsidR="00720AC1" w:rsidRPr="0033628C" w:rsidTr="00720AC1">
        <w:trPr>
          <w:trHeight w:val="371"/>
        </w:trPr>
        <w:tc>
          <w:tcPr>
            <w:tcW w:w="425" w:type="dxa"/>
          </w:tcPr>
          <w:p w:rsidR="00720AC1" w:rsidRPr="008C2603"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2</w:t>
            </w:r>
          </w:p>
        </w:tc>
        <w:tc>
          <w:tcPr>
            <w:tcW w:w="2694" w:type="dxa"/>
          </w:tcPr>
          <w:p w:rsidR="00720AC1" w:rsidRPr="008C2603" w:rsidRDefault="00720AC1" w:rsidP="00720AC1">
            <w:pPr>
              <w:pStyle w:val="af"/>
              <w:jc w:val="center"/>
              <w:rPr>
                <w:rFonts w:ascii="Times New Roman" w:hAnsi="Times New Roman" w:cs="Times New Roman"/>
                <w:lang w:val="kk-KZ"/>
              </w:rPr>
            </w:pPr>
            <w:r>
              <w:rPr>
                <w:rFonts w:ascii="Times New Roman" w:hAnsi="Times New Roman" w:cs="Times New Roman"/>
                <w:lang w:val="kk-KZ"/>
              </w:rPr>
              <w:t>«Балбөбек» ерте жас</w:t>
            </w:r>
          </w:p>
        </w:tc>
        <w:tc>
          <w:tcPr>
            <w:tcW w:w="1275" w:type="dxa"/>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4</w:t>
            </w:r>
          </w:p>
        </w:tc>
        <w:tc>
          <w:tcPr>
            <w:tcW w:w="534"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6</w:t>
            </w:r>
          </w:p>
        </w:tc>
        <w:tc>
          <w:tcPr>
            <w:tcW w:w="600"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4</w:t>
            </w:r>
          </w:p>
        </w:tc>
        <w:tc>
          <w:tcPr>
            <w:tcW w:w="596"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6</w:t>
            </w:r>
          </w:p>
        </w:tc>
        <w:tc>
          <w:tcPr>
            <w:tcW w:w="709"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7</w:t>
            </w:r>
          </w:p>
        </w:tc>
        <w:tc>
          <w:tcPr>
            <w:tcW w:w="567"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3</w:t>
            </w:r>
          </w:p>
        </w:tc>
        <w:tc>
          <w:tcPr>
            <w:tcW w:w="567"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7</w:t>
            </w:r>
          </w:p>
        </w:tc>
        <w:tc>
          <w:tcPr>
            <w:tcW w:w="538"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3</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p>
        </w:tc>
        <w:tc>
          <w:tcPr>
            <w:tcW w:w="567"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p>
        </w:tc>
        <w:tc>
          <w:tcPr>
            <w:tcW w:w="851" w:type="dxa"/>
            <w:tcBorders>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5,5</w:t>
            </w:r>
            <w:r w:rsidRPr="00E0107D">
              <w:rPr>
                <w:rFonts w:ascii="Times New Roman" w:hAnsi="Times New Roman" w:cs="Times New Roman"/>
                <w:lang w:val="en-US"/>
              </w:rPr>
              <w:t>%</w:t>
            </w:r>
          </w:p>
        </w:tc>
        <w:tc>
          <w:tcPr>
            <w:tcW w:w="850" w:type="dxa"/>
            <w:tcBorders>
              <w:left w:val="single" w:sz="4" w:space="0" w:color="auto"/>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18</w:t>
            </w:r>
            <w:r w:rsidRPr="00E0107D">
              <w:rPr>
                <w:rFonts w:ascii="Times New Roman" w:hAnsi="Times New Roman" w:cs="Times New Roman"/>
                <w:lang w:val="en-US"/>
              </w:rPr>
              <w:t>%</w:t>
            </w:r>
          </w:p>
        </w:tc>
        <w:tc>
          <w:tcPr>
            <w:tcW w:w="709" w:type="dxa"/>
            <w:tcBorders>
              <w:lef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0</w:t>
            </w:r>
            <w:r w:rsidRPr="00E0107D">
              <w:rPr>
                <w:rFonts w:ascii="Times New Roman" w:hAnsi="Times New Roman" w:cs="Times New Roman"/>
                <w:lang w:val="en-US"/>
              </w:rPr>
              <w:t>%</w:t>
            </w:r>
          </w:p>
        </w:tc>
      </w:tr>
      <w:tr w:rsidR="00720AC1" w:rsidRPr="0033628C" w:rsidTr="00720AC1">
        <w:tc>
          <w:tcPr>
            <w:tcW w:w="425" w:type="dxa"/>
          </w:tcPr>
          <w:p w:rsidR="00720AC1" w:rsidRPr="008C2603"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3</w:t>
            </w:r>
          </w:p>
        </w:tc>
        <w:tc>
          <w:tcPr>
            <w:tcW w:w="2694" w:type="dxa"/>
          </w:tcPr>
          <w:p w:rsidR="00720AC1" w:rsidRPr="0000716E" w:rsidRDefault="00720AC1" w:rsidP="00720AC1">
            <w:pPr>
              <w:pStyle w:val="af"/>
              <w:jc w:val="center"/>
              <w:rPr>
                <w:rFonts w:ascii="Times New Roman" w:hAnsi="Times New Roman" w:cs="Times New Roman"/>
                <w:lang w:val="kk-KZ"/>
              </w:rPr>
            </w:pPr>
            <w:r>
              <w:rPr>
                <w:rFonts w:ascii="Times New Roman" w:hAnsi="Times New Roman" w:cs="Times New Roman"/>
                <w:lang w:val="kk-KZ"/>
              </w:rPr>
              <w:t>«Балапан</w:t>
            </w:r>
            <w:r w:rsidRPr="0000716E">
              <w:rPr>
                <w:rFonts w:ascii="Times New Roman" w:hAnsi="Times New Roman" w:cs="Times New Roman"/>
                <w:lang w:val="kk-KZ"/>
              </w:rPr>
              <w:t xml:space="preserve">» </w:t>
            </w:r>
            <w:r>
              <w:rPr>
                <w:rFonts w:ascii="Times New Roman" w:hAnsi="Times New Roman" w:cs="Times New Roman"/>
                <w:lang w:val="kk-KZ"/>
              </w:rPr>
              <w:t>кіші топ</w:t>
            </w:r>
          </w:p>
        </w:tc>
        <w:tc>
          <w:tcPr>
            <w:tcW w:w="1275" w:type="dxa"/>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20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Pr>
                <w:rFonts w:ascii="Times New Roman" w:hAnsi="Times New Roman" w:cs="Times New Roman"/>
                <w:lang w:val="kk-KZ"/>
              </w:rPr>
              <w:t>4</w:t>
            </w:r>
          </w:p>
        </w:tc>
        <w:tc>
          <w:tcPr>
            <w:tcW w:w="534"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Pr>
                <w:rFonts w:ascii="Times New Roman" w:hAnsi="Times New Roman" w:cs="Times New Roman"/>
                <w:lang w:val="kk-KZ"/>
              </w:rPr>
              <w:t>16</w:t>
            </w:r>
          </w:p>
        </w:tc>
        <w:tc>
          <w:tcPr>
            <w:tcW w:w="600"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10</w:t>
            </w:r>
          </w:p>
        </w:tc>
        <w:tc>
          <w:tcPr>
            <w:tcW w:w="596"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10</w:t>
            </w:r>
          </w:p>
        </w:tc>
        <w:tc>
          <w:tcPr>
            <w:tcW w:w="709"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12</w:t>
            </w:r>
          </w:p>
        </w:tc>
        <w:tc>
          <w:tcPr>
            <w:tcW w:w="567"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8</w:t>
            </w:r>
          </w:p>
        </w:tc>
        <w:tc>
          <w:tcPr>
            <w:tcW w:w="567"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13</w:t>
            </w:r>
          </w:p>
        </w:tc>
        <w:tc>
          <w:tcPr>
            <w:tcW w:w="538"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12</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rPr>
            </w:pPr>
          </w:p>
        </w:tc>
        <w:tc>
          <w:tcPr>
            <w:tcW w:w="567"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rPr>
            </w:pPr>
          </w:p>
        </w:tc>
        <w:tc>
          <w:tcPr>
            <w:tcW w:w="567" w:type="dxa"/>
            <w:tcBorders>
              <w:left w:val="single" w:sz="4" w:space="0" w:color="auto"/>
            </w:tcBorders>
          </w:tcPr>
          <w:p w:rsidR="00720AC1" w:rsidRPr="00945FC1" w:rsidRDefault="00720AC1" w:rsidP="00720AC1">
            <w:pPr>
              <w:jc w:val="center"/>
              <w:rPr>
                <w:rFonts w:ascii="Times New Roman" w:hAnsi="Times New Roman" w:cs="Times New Roman"/>
              </w:rPr>
            </w:pPr>
          </w:p>
        </w:tc>
        <w:tc>
          <w:tcPr>
            <w:tcW w:w="851" w:type="dxa"/>
            <w:tcBorders>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10,8</w:t>
            </w:r>
            <w:r w:rsidRPr="00E0107D">
              <w:rPr>
                <w:rFonts w:ascii="Times New Roman" w:hAnsi="Times New Roman" w:cs="Times New Roman"/>
                <w:lang w:val="en-US"/>
              </w:rPr>
              <w:t>%</w:t>
            </w:r>
          </w:p>
        </w:tc>
        <w:tc>
          <w:tcPr>
            <w:tcW w:w="850" w:type="dxa"/>
            <w:tcBorders>
              <w:left w:val="single" w:sz="4" w:space="0" w:color="auto"/>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10,2</w:t>
            </w:r>
            <w:r w:rsidRPr="00E0107D">
              <w:rPr>
                <w:rFonts w:ascii="Times New Roman" w:hAnsi="Times New Roman" w:cs="Times New Roman"/>
                <w:lang w:val="en-US"/>
              </w:rPr>
              <w:t>%</w:t>
            </w:r>
          </w:p>
        </w:tc>
        <w:tc>
          <w:tcPr>
            <w:tcW w:w="709" w:type="dxa"/>
            <w:tcBorders>
              <w:lef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0</w:t>
            </w:r>
            <w:r w:rsidRPr="00E0107D">
              <w:rPr>
                <w:rFonts w:ascii="Times New Roman" w:hAnsi="Times New Roman" w:cs="Times New Roman"/>
                <w:lang w:val="en-US"/>
              </w:rPr>
              <w:t>%</w:t>
            </w:r>
          </w:p>
        </w:tc>
      </w:tr>
      <w:tr w:rsidR="00720AC1" w:rsidRPr="0033628C" w:rsidTr="00720AC1">
        <w:tc>
          <w:tcPr>
            <w:tcW w:w="425" w:type="dxa"/>
          </w:tcPr>
          <w:p w:rsidR="00720AC1" w:rsidRPr="008C2603"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4</w:t>
            </w:r>
          </w:p>
        </w:tc>
        <w:tc>
          <w:tcPr>
            <w:tcW w:w="2694" w:type="dxa"/>
          </w:tcPr>
          <w:p w:rsidR="00720AC1" w:rsidRPr="0000716E" w:rsidRDefault="00720AC1" w:rsidP="00720AC1">
            <w:pPr>
              <w:pStyle w:val="af"/>
              <w:jc w:val="center"/>
              <w:rPr>
                <w:rFonts w:ascii="Times New Roman" w:hAnsi="Times New Roman" w:cs="Times New Roman"/>
                <w:lang w:val="kk-KZ"/>
              </w:rPr>
            </w:pPr>
            <w:r>
              <w:rPr>
                <w:rFonts w:ascii="Times New Roman" w:hAnsi="Times New Roman" w:cs="Times New Roman"/>
                <w:lang w:val="kk-KZ"/>
              </w:rPr>
              <w:t>«Ботақан» ортаңғы</w:t>
            </w:r>
          </w:p>
        </w:tc>
        <w:tc>
          <w:tcPr>
            <w:tcW w:w="1275" w:type="dxa"/>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23</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17</w:t>
            </w:r>
          </w:p>
        </w:tc>
        <w:tc>
          <w:tcPr>
            <w:tcW w:w="534"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6</w:t>
            </w:r>
          </w:p>
        </w:tc>
        <w:tc>
          <w:tcPr>
            <w:tcW w:w="600"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14</w:t>
            </w:r>
          </w:p>
        </w:tc>
        <w:tc>
          <w:tcPr>
            <w:tcW w:w="596"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9</w:t>
            </w:r>
          </w:p>
        </w:tc>
        <w:tc>
          <w:tcPr>
            <w:tcW w:w="709"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14</w:t>
            </w:r>
          </w:p>
        </w:tc>
        <w:tc>
          <w:tcPr>
            <w:tcW w:w="567"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9</w:t>
            </w:r>
          </w:p>
        </w:tc>
        <w:tc>
          <w:tcPr>
            <w:tcW w:w="567" w:type="dxa"/>
            <w:tcBorders>
              <w:left w:val="single" w:sz="4" w:space="0" w:color="auto"/>
            </w:tcBorders>
          </w:tcPr>
          <w:p w:rsidR="00720AC1" w:rsidRPr="00945FC1" w:rsidRDefault="00720AC1" w:rsidP="00720AC1">
            <w:pPr>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7</w:t>
            </w:r>
          </w:p>
        </w:tc>
        <w:tc>
          <w:tcPr>
            <w:tcW w:w="538"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16</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12</w:t>
            </w:r>
          </w:p>
        </w:tc>
        <w:tc>
          <w:tcPr>
            <w:tcW w:w="567"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11</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851" w:type="dxa"/>
            <w:tcBorders>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21,8</w:t>
            </w:r>
            <w:r w:rsidRPr="00E0107D">
              <w:rPr>
                <w:rFonts w:ascii="Times New Roman" w:hAnsi="Times New Roman" w:cs="Times New Roman"/>
                <w:lang w:val="en-US"/>
              </w:rPr>
              <w:t>%</w:t>
            </w:r>
          </w:p>
        </w:tc>
        <w:tc>
          <w:tcPr>
            <w:tcW w:w="850" w:type="dxa"/>
            <w:tcBorders>
              <w:left w:val="single" w:sz="4" w:space="0" w:color="auto"/>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10,2</w:t>
            </w:r>
            <w:r w:rsidRPr="00E0107D">
              <w:rPr>
                <w:rFonts w:ascii="Times New Roman" w:hAnsi="Times New Roman" w:cs="Times New Roman"/>
                <w:lang w:val="en-US"/>
              </w:rPr>
              <w:t>%</w:t>
            </w:r>
          </w:p>
        </w:tc>
        <w:tc>
          <w:tcPr>
            <w:tcW w:w="709" w:type="dxa"/>
            <w:tcBorders>
              <w:lef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0</w:t>
            </w:r>
            <w:r w:rsidRPr="00E0107D">
              <w:rPr>
                <w:rFonts w:ascii="Times New Roman" w:hAnsi="Times New Roman" w:cs="Times New Roman"/>
                <w:lang w:val="en-US"/>
              </w:rPr>
              <w:t>%</w:t>
            </w:r>
          </w:p>
        </w:tc>
      </w:tr>
      <w:tr w:rsidR="00720AC1" w:rsidRPr="0033628C" w:rsidTr="00720AC1">
        <w:trPr>
          <w:trHeight w:val="365"/>
        </w:trPr>
        <w:tc>
          <w:tcPr>
            <w:tcW w:w="425" w:type="dxa"/>
          </w:tcPr>
          <w:p w:rsidR="00720AC1" w:rsidRPr="008C2603" w:rsidRDefault="00720AC1" w:rsidP="00720AC1">
            <w:pPr>
              <w:pStyle w:val="af"/>
              <w:jc w:val="center"/>
              <w:rPr>
                <w:rFonts w:ascii="Times New Roman" w:hAnsi="Times New Roman" w:cs="Times New Roman"/>
                <w:b/>
                <w:lang w:val="en-US"/>
              </w:rPr>
            </w:pPr>
            <w:r>
              <w:rPr>
                <w:rFonts w:ascii="Times New Roman" w:hAnsi="Times New Roman" w:cs="Times New Roman"/>
                <w:b/>
                <w:lang w:val="en-US"/>
              </w:rPr>
              <w:t>5</w:t>
            </w:r>
          </w:p>
        </w:tc>
        <w:tc>
          <w:tcPr>
            <w:tcW w:w="2694" w:type="dxa"/>
          </w:tcPr>
          <w:p w:rsidR="00720AC1" w:rsidRPr="0000716E" w:rsidRDefault="00720AC1" w:rsidP="00720AC1">
            <w:pPr>
              <w:pStyle w:val="af"/>
              <w:jc w:val="center"/>
              <w:rPr>
                <w:rFonts w:ascii="Times New Roman" w:hAnsi="Times New Roman" w:cs="Times New Roman"/>
                <w:lang w:val="kk-KZ"/>
              </w:rPr>
            </w:pPr>
            <w:r>
              <w:rPr>
                <w:rFonts w:ascii="Times New Roman" w:hAnsi="Times New Roman" w:cs="Times New Roman"/>
                <w:lang w:val="kk-KZ"/>
              </w:rPr>
              <w:t>«Күншуақ» ересек</w:t>
            </w:r>
          </w:p>
        </w:tc>
        <w:tc>
          <w:tcPr>
            <w:tcW w:w="1275" w:type="dxa"/>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16</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4</w:t>
            </w:r>
          </w:p>
        </w:tc>
        <w:tc>
          <w:tcPr>
            <w:tcW w:w="534"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12</w:t>
            </w:r>
          </w:p>
        </w:tc>
        <w:tc>
          <w:tcPr>
            <w:tcW w:w="600"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2</w:t>
            </w:r>
          </w:p>
        </w:tc>
        <w:tc>
          <w:tcPr>
            <w:tcW w:w="596"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14</w:t>
            </w:r>
          </w:p>
        </w:tc>
        <w:tc>
          <w:tcPr>
            <w:tcW w:w="709"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2</w:t>
            </w:r>
          </w:p>
        </w:tc>
        <w:tc>
          <w:tcPr>
            <w:tcW w:w="567"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14</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2</w:t>
            </w:r>
          </w:p>
        </w:tc>
        <w:tc>
          <w:tcPr>
            <w:tcW w:w="538"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14</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567"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16</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lang w:val="kk-KZ"/>
              </w:rPr>
            </w:pPr>
            <w:r w:rsidRPr="00945FC1">
              <w:rPr>
                <w:rFonts w:ascii="Times New Roman" w:hAnsi="Times New Roman" w:cs="Times New Roman"/>
                <w:lang w:val="kk-KZ"/>
              </w:rPr>
              <w:t>0</w:t>
            </w:r>
          </w:p>
        </w:tc>
        <w:tc>
          <w:tcPr>
            <w:tcW w:w="851" w:type="dxa"/>
            <w:tcBorders>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2</w:t>
            </w:r>
            <w:r w:rsidRPr="00E0107D">
              <w:rPr>
                <w:rFonts w:ascii="Times New Roman" w:hAnsi="Times New Roman" w:cs="Times New Roman"/>
                <w:lang w:val="en-US"/>
              </w:rPr>
              <w:t>%</w:t>
            </w:r>
          </w:p>
        </w:tc>
        <w:tc>
          <w:tcPr>
            <w:tcW w:w="850" w:type="dxa"/>
            <w:tcBorders>
              <w:left w:val="single" w:sz="4" w:space="0" w:color="auto"/>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14</w:t>
            </w:r>
            <w:r w:rsidRPr="00E0107D">
              <w:rPr>
                <w:rFonts w:ascii="Times New Roman" w:hAnsi="Times New Roman" w:cs="Times New Roman"/>
                <w:lang w:val="en-US"/>
              </w:rPr>
              <w:t>%</w:t>
            </w:r>
          </w:p>
        </w:tc>
        <w:tc>
          <w:tcPr>
            <w:tcW w:w="709" w:type="dxa"/>
            <w:tcBorders>
              <w:lef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0</w:t>
            </w:r>
            <w:r w:rsidRPr="00E0107D">
              <w:rPr>
                <w:rFonts w:ascii="Times New Roman" w:hAnsi="Times New Roman" w:cs="Times New Roman"/>
                <w:lang w:val="en-US"/>
              </w:rPr>
              <w:t>%</w:t>
            </w:r>
          </w:p>
        </w:tc>
      </w:tr>
      <w:tr w:rsidR="00720AC1" w:rsidRPr="0033628C" w:rsidTr="00720AC1">
        <w:tc>
          <w:tcPr>
            <w:tcW w:w="425" w:type="dxa"/>
          </w:tcPr>
          <w:p w:rsidR="00720AC1" w:rsidRPr="0033628C" w:rsidRDefault="00720AC1" w:rsidP="00720AC1">
            <w:pPr>
              <w:pStyle w:val="af"/>
              <w:jc w:val="center"/>
              <w:rPr>
                <w:rFonts w:ascii="Times New Roman" w:hAnsi="Times New Roman" w:cs="Times New Roman"/>
                <w:b/>
                <w:lang w:val="kk-KZ"/>
              </w:rPr>
            </w:pPr>
          </w:p>
        </w:tc>
        <w:tc>
          <w:tcPr>
            <w:tcW w:w="2694" w:type="dxa"/>
          </w:tcPr>
          <w:p w:rsidR="00720AC1" w:rsidRPr="0000716E" w:rsidRDefault="00720AC1" w:rsidP="00720AC1">
            <w:pPr>
              <w:pStyle w:val="af"/>
              <w:jc w:val="center"/>
              <w:rPr>
                <w:rFonts w:ascii="Times New Roman" w:hAnsi="Times New Roman" w:cs="Times New Roman"/>
                <w:lang w:val="kk-KZ"/>
              </w:rPr>
            </w:pPr>
            <w:r w:rsidRPr="0000716E">
              <w:rPr>
                <w:rFonts w:ascii="Times New Roman" w:hAnsi="Times New Roman" w:cs="Times New Roman"/>
                <w:lang w:val="kk-KZ"/>
              </w:rPr>
              <w:t>«Аққайың»</w:t>
            </w:r>
          </w:p>
          <w:p w:rsidR="00720AC1" w:rsidRPr="0000716E" w:rsidRDefault="00720AC1" w:rsidP="00720AC1">
            <w:pPr>
              <w:pStyle w:val="af"/>
              <w:jc w:val="center"/>
              <w:rPr>
                <w:rFonts w:ascii="Times New Roman" w:hAnsi="Times New Roman" w:cs="Times New Roman"/>
                <w:lang w:val="kk-KZ"/>
              </w:rPr>
            </w:pPr>
            <w:r w:rsidRPr="0000716E">
              <w:rPr>
                <w:rFonts w:ascii="Times New Roman" w:hAnsi="Times New Roman" w:cs="Times New Roman"/>
                <w:lang w:val="kk-KZ"/>
              </w:rPr>
              <w:t>бөбекжай-бақшасы</w:t>
            </w:r>
          </w:p>
        </w:tc>
        <w:tc>
          <w:tcPr>
            <w:tcW w:w="1275" w:type="dxa"/>
          </w:tcPr>
          <w:p w:rsidR="00720AC1" w:rsidRPr="00945FC1" w:rsidRDefault="00720AC1" w:rsidP="00720AC1">
            <w:pPr>
              <w:pStyle w:val="af"/>
              <w:jc w:val="center"/>
              <w:rPr>
                <w:rFonts w:ascii="Times New Roman" w:hAnsi="Times New Roman" w:cs="Times New Roman"/>
              </w:rPr>
            </w:pPr>
            <w:r>
              <w:rPr>
                <w:rFonts w:ascii="Times New Roman" w:hAnsi="Times New Roman" w:cs="Times New Roman"/>
              </w:rPr>
              <w:t>86</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rPr>
            </w:pPr>
            <w:r>
              <w:rPr>
                <w:rFonts w:ascii="Times New Roman" w:hAnsi="Times New Roman" w:cs="Times New Roman"/>
              </w:rPr>
              <w:t>38</w:t>
            </w:r>
          </w:p>
        </w:tc>
        <w:tc>
          <w:tcPr>
            <w:tcW w:w="534"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rPr>
            </w:pPr>
            <w:r>
              <w:rPr>
                <w:rFonts w:ascii="Times New Roman" w:hAnsi="Times New Roman" w:cs="Times New Roman"/>
              </w:rPr>
              <w:t>46</w:t>
            </w:r>
          </w:p>
        </w:tc>
        <w:tc>
          <w:tcPr>
            <w:tcW w:w="600" w:type="dxa"/>
            <w:tcBorders>
              <w:left w:val="single" w:sz="4" w:space="0" w:color="auto"/>
            </w:tcBorders>
          </w:tcPr>
          <w:p w:rsidR="00720AC1" w:rsidRPr="00945FC1" w:rsidRDefault="00720AC1" w:rsidP="00720AC1">
            <w:pPr>
              <w:jc w:val="center"/>
              <w:rPr>
                <w:rFonts w:ascii="Times New Roman" w:hAnsi="Times New Roman" w:cs="Times New Roman"/>
              </w:rPr>
            </w:pPr>
            <w:r>
              <w:rPr>
                <w:rFonts w:ascii="Times New Roman" w:hAnsi="Times New Roman" w:cs="Times New Roman"/>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rPr>
            </w:pPr>
            <w:r>
              <w:rPr>
                <w:rFonts w:ascii="Times New Roman" w:hAnsi="Times New Roman" w:cs="Times New Roman"/>
              </w:rPr>
              <w:t>43</w:t>
            </w:r>
          </w:p>
        </w:tc>
        <w:tc>
          <w:tcPr>
            <w:tcW w:w="596"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rPr>
            </w:pPr>
            <w:r>
              <w:rPr>
                <w:rFonts w:ascii="Times New Roman" w:hAnsi="Times New Roman" w:cs="Times New Roman"/>
              </w:rPr>
              <w:t>43</w:t>
            </w:r>
          </w:p>
        </w:tc>
        <w:tc>
          <w:tcPr>
            <w:tcW w:w="709" w:type="dxa"/>
            <w:tcBorders>
              <w:left w:val="single" w:sz="4" w:space="0" w:color="auto"/>
            </w:tcBorders>
          </w:tcPr>
          <w:p w:rsidR="00720AC1" w:rsidRPr="00945FC1" w:rsidRDefault="00720AC1" w:rsidP="00720AC1">
            <w:pPr>
              <w:jc w:val="center"/>
              <w:rPr>
                <w:rFonts w:ascii="Times New Roman" w:hAnsi="Times New Roman" w:cs="Times New Roman"/>
              </w:rPr>
            </w:pPr>
            <w:r>
              <w:rPr>
                <w:rFonts w:ascii="Times New Roman" w:hAnsi="Times New Roman" w:cs="Times New Roman"/>
              </w:rPr>
              <w:t>0</w:t>
            </w:r>
          </w:p>
        </w:tc>
        <w:tc>
          <w:tcPr>
            <w:tcW w:w="567" w:type="dxa"/>
            <w:tcBorders>
              <w:right w:val="single" w:sz="4" w:space="0" w:color="auto"/>
            </w:tcBorders>
          </w:tcPr>
          <w:p w:rsidR="00720AC1" w:rsidRPr="00945FC1" w:rsidRDefault="00720AC1" w:rsidP="00720AC1">
            <w:pPr>
              <w:jc w:val="center"/>
              <w:rPr>
                <w:rFonts w:ascii="Times New Roman" w:hAnsi="Times New Roman" w:cs="Times New Roman"/>
              </w:rPr>
            </w:pPr>
            <w:r>
              <w:rPr>
                <w:rFonts w:ascii="Times New Roman" w:hAnsi="Times New Roman" w:cs="Times New Roman"/>
              </w:rPr>
              <w:t>63</w:t>
            </w:r>
          </w:p>
        </w:tc>
        <w:tc>
          <w:tcPr>
            <w:tcW w:w="567" w:type="dxa"/>
            <w:tcBorders>
              <w:left w:val="single" w:sz="4" w:space="0" w:color="auto"/>
              <w:right w:val="single" w:sz="4" w:space="0" w:color="auto"/>
            </w:tcBorders>
          </w:tcPr>
          <w:p w:rsidR="00720AC1" w:rsidRPr="00945FC1" w:rsidRDefault="00720AC1" w:rsidP="00720AC1">
            <w:pPr>
              <w:jc w:val="center"/>
              <w:rPr>
                <w:rFonts w:ascii="Times New Roman" w:hAnsi="Times New Roman" w:cs="Times New Roman"/>
              </w:rPr>
            </w:pPr>
            <w:r>
              <w:rPr>
                <w:rFonts w:ascii="Times New Roman" w:hAnsi="Times New Roman" w:cs="Times New Roman"/>
              </w:rPr>
              <w:t>37</w:t>
            </w:r>
          </w:p>
        </w:tc>
        <w:tc>
          <w:tcPr>
            <w:tcW w:w="567" w:type="dxa"/>
            <w:tcBorders>
              <w:left w:val="single" w:sz="4" w:space="0" w:color="auto"/>
            </w:tcBorders>
          </w:tcPr>
          <w:p w:rsidR="00720AC1" w:rsidRPr="00945FC1" w:rsidRDefault="00720AC1" w:rsidP="00720AC1">
            <w:pPr>
              <w:jc w:val="center"/>
              <w:rPr>
                <w:rFonts w:ascii="Times New Roman" w:hAnsi="Times New Roman" w:cs="Times New Roman"/>
              </w:rPr>
            </w:pPr>
            <w:r>
              <w:rPr>
                <w:rFonts w:ascii="Times New Roman" w:hAnsi="Times New Roman" w:cs="Times New Roman"/>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rPr>
            </w:pPr>
            <w:r>
              <w:rPr>
                <w:rFonts w:ascii="Times New Roman" w:hAnsi="Times New Roman" w:cs="Times New Roman"/>
              </w:rPr>
              <w:t>43</w:t>
            </w:r>
          </w:p>
        </w:tc>
        <w:tc>
          <w:tcPr>
            <w:tcW w:w="538"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rPr>
            </w:pPr>
            <w:r>
              <w:rPr>
                <w:rFonts w:ascii="Times New Roman" w:hAnsi="Times New Roman" w:cs="Times New Roman"/>
              </w:rPr>
              <w:t>45</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rPr>
            </w:pPr>
            <w:r>
              <w:rPr>
                <w:rFonts w:ascii="Times New Roman" w:hAnsi="Times New Roman" w:cs="Times New Roman"/>
              </w:rPr>
              <w:t>0</w:t>
            </w:r>
          </w:p>
        </w:tc>
        <w:tc>
          <w:tcPr>
            <w:tcW w:w="567" w:type="dxa"/>
            <w:tcBorders>
              <w:right w:val="single" w:sz="4" w:space="0" w:color="auto"/>
            </w:tcBorders>
          </w:tcPr>
          <w:p w:rsidR="00720AC1" w:rsidRPr="00945FC1" w:rsidRDefault="00720AC1" w:rsidP="00720AC1">
            <w:pPr>
              <w:pStyle w:val="af"/>
              <w:jc w:val="center"/>
              <w:rPr>
                <w:rFonts w:ascii="Times New Roman" w:hAnsi="Times New Roman" w:cs="Times New Roman"/>
              </w:rPr>
            </w:pPr>
            <w:r>
              <w:rPr>
                <w:rFonts w:ascii="Times New Roman" w:hAnsi="Times New Roman" w:cs="Times New Roman"/>
              </w:rPr>
              <w:t>27</w:t>
            </w:r>
          </w:p>
        </w:tc>
        <w:tc>
          <w:tcPr>
            <w:tcW w:w="567" w:type="dxa"/>
            <w:tcBorders>
              <w:left w:val="single" w:sz="4" w:space="0" w:color="auto"/>
              <w:right w:val="single" w:sz="4" w:space="0" w:color="auto"/>
            </w:tcBorders>
          </w:tcPr>
          <w:p w:rsidR="00720AC1" w:rsidRPr="00945FC1" w:rsidRDefault="00720AC1" w:rsidP="00720AC1">
            <w:pPr>
              <w:pStyle w:val="af"/>
              <w:jc w:val="center"/>
              <w:rPr>
                <w:rFonts w:ascii="Times New Roman" w:hAnsi="Times New Roman" w:cs="Times New Roman"/>
              </w:rPr>
            </w:pPr>
            <w:r>
              <w:rPr>
                <w:rFonts w:ascii="Times New Roman" w:hAnsi="Times New Roman" w:cs="Times New Roman"/>
              </w:rPr>
              <w:t>32</w:t>
            </w:r>
          </w:p>
        </w:tc>
        <w:tc>
          <w:tcPr>
            <w:tcW w:w="567" w:type="dxa"/>
            <w:tcBorders>
              <w:left w:val="single" w:sz="4" w:space="0" w:color="auto"/>
            </w:tcBorders>
          </w:tcPr>
          <w:p w:rsidR="00720AC1" w:rsidRPr="00945FC1" w:rsidRDefault="00720AC1" w:rsidP="00720AC1">
            <w:pPr>
              <w:pStyle w:val="af"/>
              <w:jc w:val="center"/>
              <w:rPr>
                <w:rFonts w:ascii="Times New Roman" w:hAnsi="Times New Roman" w:cs="Times New Roman"/>
              </w:rPr>
            </w:pPr>
            <w:r>
              <w:rPr>
                <w:rFonts w:ascii="Times New Roman" w:hAnsi="Times New Roman" w:cs="Times New Roman"/>
              </w:rPr>
              <w:t>0</w:t>
            </w:r>
          </w:p>
        </w:tc>
        <w:tc>
          <w:tcPr>
            <w:tcW w:w="851" w:type="dxa"/>
            <w:tcBorders>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42,8</w:t>
            </w:r>
            <w:r w:rsidRPr="00E0107D">
              <w:rPr>
                <w:rFonts w:ascii="Times New Roman" w:hAnsi="Times New Roman" w:cs="Times New Roman"/>
                <w:lang w:val="en-US"/>
              </w:rPr>
              <w:t>%</w:t>
            </w:r>
          </w:p>
        </w:tc>
        <w:tc>
          <w:tcPr>
            <w:tcW w:w="850" w:type="dxa"/>
            <w:tcBorders>
              <w:left w:val="single" w:sz="4" w:space="0" w:color="auto"/>
              <w:righ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40,6</w:t>
            </w:r>
            <w:r w:rsidRPr="00E0107D">
              <w:rPr>
                <w:rFonts w:ascii="Times New Roman" w:hAnsi="Times New Roman" w:cs="Times New Roman"/>
                <w:lang w:val="en-US"/>
              </w:rPr>
              <w:t>%</w:t>
            </w:r>
          </w:p>
        </w:tc>
        <w:tc>
          <w:tcPr>
            <w:tcW w:w="709" w:type="dxa"/>
            <w:tcBorders>
              <w:left w:val="single" w:sz="4" w:space="0" w:color="auto"/>
            </w:tcBorders>
          </w:tcPr>
          <w:p w:rsidR="00720AC1" w:rsidRPr="00E0107D" w:rsidRDefault="00720AC1" w:rsidP="00720AC1">
            <w:pPr>
              <w:pStyle w:val="af"/>
              <w:jc w:val="center"/>
              <w:rPr>
                <w:rFonts w:ascii="Times New Roman" w:hAnsi="Times New Roman" w:cs="Times New Roman"/>
                <w:lang w:val="kk-KZ"/>
              </w:rPr>
            </w:pPr>
            <w:r w:rsidRPr="00E0107D">
              <w:rPr>
                <w:rFonts w:ascii="Times New Roman" w:hAnsi="Times New Roman" w:cs="Times New Roman"/>
                <w:lang w:val="kk-KZ"/>
              </w:rPr>
              <w:t>0</w:t>
            </w:r>
            <w:r w:rsidRPr="00E0107D">
              <w:rPr>
                <w:rFonts w:ascii="Times New Roman" w:hAnsi="Times New Roman" w:cs="Times New Roman"/>
                <w:lang w:val="en-US"/>
              </w:rPr>
              <w:t>%</w:t>
            </w:r>
          </w:p>
        </w:tc>
      </w:tr>
    </w:tbl>
    <w:p w:rsidR="00720AC1" w:rsidRPr="00A26FB1" w:rsidRDefault="00720AC1" w:rsidP="00E5462B">
      <w:pPr>
        <w:spacing w:after="0" w:line="240" w:lineRule="auto"/>
        <w:jc w:val="both"/>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4)</w:t>
      </w:r>
      <w:r w:rsidR="00E21499">
        <w:rPr>
          <w:rFonts w:ascii="Times New Roman" w:eastAsia="Times New Roman" w:hAnsi="Times New Roman" w:cs="Times New Roman"/>
          <w:b/>
          <w:sz w:val="24"/>
          <w:szCs w:val="24"/>
          <w:lang w:val="kk-KZ" w:eastAsia="ru-RU"/>
        </w:rPr>
        <w:t xml:space="preserve"> </w:t>
      </w:r>
      <w:r w:rsidRPr="00E5462B">
        <w:rPr>
          <w:rFonts w:ascii="Times New Roman" w:eastAsia="Times New Roman" w:hAnsi="Times New Roman" w:cs="Times New Roman"/>
          <w:sz w:val="24"/>
          <w:szCs w:val="24"/>
          <w:lang w:val="kk-KZ" w:eastAsia="ru-RU"/>
        </w:rPr>
        <w:t>Балалардың білім деңгейін анықтау ҚР МЖМБС 1.001-2009 стандартында  белгіленген 1 жастан 6 жасқа  дейінгі  балалардың  дамуын  бағалау  жүйесі  және индикаторлар құрылымы бойынша жүргізілген. Мектеп жасына дейінгі баланың  даму  құзыреттілігінің индикаторларын  толтыру  стандартта  белгіленген  ең  жоғары  көрсеткіш – «қолданады», орташа  деңгей – «түсінеді»  және  төмен  деңгей – «жасайды»   көрсеткіштері  негізінде  жүзеге  асырылады.</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5)</w:t>
      </w:r>
      <w:r w:rsidR="00E21499">
        <w:rPr>
          <w:rFonts w:ascii="Times New Roman" w:eastAsia="Times New Roman" w:hAnsi="Times New Roman" w:cs="Times New Roman"/>
          <w:b/>
          <w:sz w:val="24"/>
          <w:szCs w:val="24"/>
          <w:lang w:val="kk-KZ" w:eastAsia="ru-RU"/>
        </w:rPr>
        <w:t xml:space="preserve"> </w:t>
      </w:r>
      <w:r w:rsidRPr="00E5462B">
        <w:rPr>
          <w:rFonts w:ascii="Times New Roman" w:eastAsia="Times New Roman" w:hAnsi="Times New Roman" w:cs="Times New Roman"/>
          <w:sz w:val="24"/>
          <w:szCs w:val="24"/>
          <w:lang w:val="kk-KZ" w:eastAsia="ru-RU"/>
        </w:rPr>
        <w:t>Мектепке дейінгі жас ерекшелігі бойынша баланың  даму  құзыреттілігінің индикаторларын  толтыру  стандартта  белгіленген  ең  жоғары  көрсеткіш – «қолданады», орташа  деңгей – «түсінеді»  және  төмен  деңгей – «жасайды»   көрсеткіштері  негізінде  жүзеге  асырылады.Айта  кету  керек, индикаторды  осылай  белгілеу  өте  тиімді  және  нақты, ыңғайлы  болып  табылады. Осылай  деңгей  анықтау  арқылы  әр  білім  саласы  бойынша  қолданатын, түсінетін, жасайтын  балалар  санын  анық  көруге  болады.</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b/>
          <w:sz w:val="24"/>
          <w:szCs w:val="24"/>
          <w:lang w:val="kk-KZ" w:eastAsia="ru-RU"/>
        </w:rPr>
        <w:t xml:space="preserve">6) </w:t>
      </w:r>
      <w:r w:rsidRPr="00E5462B">
        <w:rPr>
          <w:rFonts w:ascii="Times New Roman" w:eastAsia="Times New Roman" w:hAnsi="Times New Roman" w:cs="Times New Roman"/>
          <w:sz w:val="24"/>
          <w:szCs w:val="24"/>
          <w:lang w:val="kk-KZ" w:eastAsia="ru-RU"/>
        </w:rPr>
        <w:t xml:space="preserve">Мектепке дейінгі ұймының педагогтердің бір-бірінің ашық оқу іс-әрекеттеріне қатысу жұмысы  жақсы  жолға  қойылған, балабақшада тәлімгерлер мен  жас мамандардың  арасында  өзара  байланыс орнатылған. Жас мамандардың </w:t>
      </w:r>
      <w:r w:rsidR="00E21499">
        <w:rPr>
          <w:rFonts w:ascii="Times New Roman" w:eastAsia="Times New Roman" w:hAnsi="Times New Roman" w:cs="Times New Roman"/>
          <w:sz w:val="24"/>
          <w:szCs w:val="24"/>
          <w:lang w:val="kk-KZ" w:eastAsia="ru-RU"/>
        </w:rPr>
        <w:t xml:space="preserve"> </w:t>
      </w:r>
      <w:r w:rsidRPr="00E5462B">
        <w:rPr>
          <w:rFonts w:ascii="Times New Roman" w:eastAsia="Times New Roman" w:hAnsi="Times New Roman" w:cs="Times New Roman"/>
          <w:sz w:val="24"/>
          <w:szCs w:val="24"/>
          <w:lang w:val="kk-KZ" w:eastAsia="ru-RU"/>
        </w:rPr>
        <w:t>тәлімгерлерінің, тәлімгерлердің жас мамандардың оқу іс-әрекеттеріне қатысу тәртібі бар. Оқу іс-әрекеттеріне қатысу қорытындылары мен анықтамалары  әдістемелік кеңес отырыстарында қор</w:t>
      </w:r>
      <w:r w:rsidR="00C05976">
        <w:rPr>
          <w:rFonts w:ascii="Times New Roman" w:eastAsia="Times New Roman" w:hAnsi="Times New Roman" w:cs="Times New Roman"/>
          <w:sz w:val="24"/>
          <w:szCs w:val="24"/>
          <w:lang w:val="kk-KZ" w:eastAsia="ru-RU"/>
        </w:rPr>
        <w:t xml:space="preserve">ытындыланады. Оқу қызметтерін </w:t>
      </w:r>
      <w:r w:rsidRPr="00E5462B">
        <w:rPr>
          <w:rFonts w:ascii="Times New Roman" w:eastAsia="Times New Roman" w:hAnsi="Times New Roman" w:cs="Times New Roman"/>
          <w:sz w:val="24"/>
          <w:szCs w:val="24"/>
          <w:lang w:val="kk-KZ" w:eastAsia="ru-RU"/>
        </w:rPr>
        <w:t xml:space="preserve">  талдау  карталары бар, әр оқу іс-әрекеттің түріне қарай әртүрлі талдау карталары жинақталған. Әдіскердің тарапынан  талдау карталарынан кейін әр педагогк</w:t>
      </w:r>
      <w:r w:rsidR="00C05976">
        <w:rPr>
          <w:rFonts w:ascii="Times New Roman" w:eastAsia="Times New Roman" w:hAnsi="Times New Roman" w:cs="Times New Roman"/>
          <w:sz w:val="24"/>
          <w:szCs w:val="24"/>
          <w:lang w:val="kk-KZ" w:eastAsia="ru-RU"/>
        </w:rPr>
        <w:t>е қосымша  жалпы оқу қызметін</w:t>
      </w:r>
      <w:r w:rsidRPr="00E5462B">
        <w:rPr>
          <w:rFonts w:ascii="Times New Roman" w:eastAsia="Times New Roman" w:hAnsi="Times New Roman" w:cs="Times New Roman"/>
          <w:sz w:val="24"/>
          <w:szCs w:val="24"/>
          <w:lang w:val="kk-KZ" w:eastAsia="ru-RU"/>
        </w:rPr>
        <w:t xml:space="preserve"> өткізу шеберлігіне байланысты карта толтырылып, жылдық соңында анықтама түрінде беріледі. </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r w:rsidRPr="00E5462B">
        <w:rPr>
          <w:rFonts w:ascii="Times New Roman" w:eastAsia="Times New Roman" w:hAnsi="Times New Roman" w:cs="Times New Roman"/>
          <w:b/>
          <w:sz w:val="24"/>
          <w:szCs w:val="24"/>
          <w:lang w:val="kk-KZ" w:eastAsia="ru-RU"/>
        </w:rPr>
        <w:lastRenderedPageBreak/>
        <w:t>5.8.Ғылыми-зерттеу жұмысы</w:t>
      </w:r>
    </w:p>
    <w:p w:rsidR="00E5462B" w:rsidRPr="00E5462B" w:rsidRDefault="00E5462B" w:rsidP="00E5462B">
      <w:pPr>
        <w:spacing w:after="0" w:line="240" w:lineRule="auto"/>
        <w:jc w:val="center"/>
        <w:rPr>
          <w:rFonts w:ascii="Times New Roman" w:eastAsia="Times New Roman" w:hAnsi="Times New Roman" w:cs="Times New Roman"/>
          <w:b/>
          <w:sz w:val="24"/>
          <w:szCs w:val="24"/>
          <w:lang w:val="kk-KZ" w:eastAsia="ru-RU"/>
        </w:rPr>
      </w:pP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Мектепке дейінгі ұйымда  тәрбиеленушілердің танымдық, психологиялық, тұлғалық қабілеттері мен ерекшеліктерін  дамыту  мақсатында  денсаулық сақтау технологиялары, 2020-2021 о.ж.  бастап  жобалау  технологиясы еңгізілді, биылғы  оқу жылынан бастап кіріктілген сабақ   технологиясы және мнематехникалық әдіс қолданылып келеді. Сонымен бірге, балалармен күнделікті  жұмыс істеу  барысында  балабақша  педагогтері  дәстүрден тыс сурет салу, мнематехникалық кестелер, ертегі терапиясы, музыка терапиясы, ойын, сахналау, драматизациялау, слайд-шоу  сияқты  оқыту мен тәрбиелеудің  белсенді  формаларын  қолданып  келеді. МДҰ-да  қолданылатын  оқыту мен тәрбиелеудің түрлері мен әдіс-тәсілдерді таңдауда  балабақша  тәрбиеленушілердің  жеке  қабілеттері  мен  ерекшеліктері  және  мүмкіндіктері  ескеріледі. Кіші  жастағы  балалар арасында  денсаулық сақтау технологияларына  мән  берілсе, ортаңғы топтың  балалары арасында олардың танымдық, зерттеушілік қабілеттерін  дамыту  мақсатында  жобалау  жүргізу сияқты  әдістер  кеңінен  қолданылады.</w:t>
      </w:r>
    </w:p>
    <w:p w:rsidR="00E5462B" w:rsidRPr="00E5462B" w:rsidRDefault="00E5462B" w:rsidP="00E5462B">
      <w:pPr>
        <w:spacing w:after="0" w:line="240" w:lineRule="auto"/>
        <w:jc w:val="both"/>
        <w:rPr>
          <w:rFonts w:ascii="Times New Roman" w:eastAsia="Times New Roman" w:hAnsi="Times New Roman" w:cs="Times New Roman"/>
          <w:sz w:val="24"/>
          <w:szCs w:val="24"/>
          <w:lang w:val="kk-KZ" w:eastAsia="ru-RU"/>
        </w:rPr>
      </w:pP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bCs/>
          <w:sz w:val="24"/>
          <w:szCs w:val="24"/>
          <w:lang w:val="kk-KZ" w:eastAsia="ru-RU"/>
        </w:rPr>
      </w:pPr>
      <w:r w:rsidRPr="00E5462B">
        <w:rPr>
          <w:rFonts w:ascii="Times New Roman" w:eastAsia="Times New Roman" w:hAnsi="Times New Roman" w:cs="Times New Roman"/>
          <w:b/>
          <w:bCs/>
          <w:sz w:val="24"/>
          <w:szCs w:val="24"/>
          <w:lang w:val="kk-KZ" w:eastAsia="ru-RU"/>
        </w:rPr>
        <w:t>6.Өзіндік аттестация өткізу бойынша қорытынды.</w:t>
      </w:r>
    </w:p>
    <w:p w:rsidR="00E5462B" w:rsidRPr="00E5462B" w:rsidRDefault="00E5462B" w:rsidP="00E5462B">
      <w:pPr>
        <w:shd w:val="clear" w:color="auto" w:fill="FFFFFF"/>
        <w:spacing w:after="0" w:line="240" w:lineRule="auto"/>
        <w:jc w:val="center"/>
        <w:rPr>
          <w:rFonts w:ascii="Times New Roman" w:eastAsia="Times New Roman" w:hAnsi="Times New Roman" w:cs="Times New Roman"/>
          <w:b/>
          <w:bCs/>
          <w:sz w:val="24"/>
          <w:szCs w:val="24"/>
          <w:lang w:val="kk-KZ" w:eastAsia="ru-RU"/>
        </w:rPr>
      </w:pPr>
    </w:p>
    <w:p w:rsidR="00E5462B" w:rsidRPr="00E5462B" w:rsidRDefault="00E21499" w:rsidP="00E5462B">
      <w:pPr>
        <w:shd w:val="clear" w:color="auto" w:fill="FFFFFF"/>
        <w:spacing w:after="0" w:line="240" w:lineRule="auto"/>
        <w:ind w:firstLine="7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sz w:val="24"/>
          <w:szCs w:val="24"/>
          <w:lang w:val="kk-KZ" w:eastAsia="ru-RU"/>
        </w:rPr>
        <w:t>«Аққайың</w:t>
      </w:r>
      <w:r w:rsidR="00350B8D">
        <w:rPr>
          <w:rFonts w:ascii="Times New Roman" w:eastAsia="Times New Roman" w:hAnsi="Times New Roman" w:cs="Times New Roman"/>
          <w:sz w:val="24"/>
          <w:szCs w:val="24"/>
          <w:lang w:val="kk-KZ" w:eastAsia="ru-RU"/>
        </w:rPr>
        <w:t>» бөбекжай-бақшасы</w:t>
      </w:r>
      <w:r w:rsidR="00E5462B" w:rsidRPr="00E5462B">
        <w:rPr>
          <w:rFonts w:ascii="Times New Roman" w:eastAsia="Times New Roman" w:hAnsi="Times New Roman" w:cs="Times New Roman"/>
          <w:sz w:val="24"/>
          <w:szCs w:val="24"/>
          <w:lang w:val="kk-KZ" w:eastAsia="ru-RU"/>
        </w:rPr>
        <w:t xml:space="preserve">  </w:t>
      </w:r>
      <w:r w:rsidR="00350B8D">
        <w:rPr>
          <w:rFonts w:ascii="Times New Roman" w:eastAsia="Times New Roman" w:hAnsi="Times New Roman" w:cs="Times New Roman"/>
          <w:bCs/>
          <w:sz w:val="24"/>
          <w:szCs w:val="24"/>
          <w:lang w:val="kk-KZ" w:eastAsia="ru-RU"/>
        </w:rPr>
        <w:t>МДҰ-н 01 ақпан</w:t>
      </w:r>
      <w:r w:rsidR="00E5462B" w:rsidRPr="00E5462B">
        <w:rPr>
          <w:rFonts w:ascii="Times New Roman" w:eastAsia="Times New Roman" w:hAnsi="Times New Roman" w:cs="Times New Roman"/>
          <w:bCs/>
          <w:sz w:val="24"/>
          <w:szCs w:val="24"/>
          <w:lang w:val="kk-KZ" w:eastAsia="ru-RU"/>
        </w:rPr>
        <w:t xml:space="preserve"> 01 қазан аралығында өткізілген өзіндік аттестация барысында педагогикалық және басқару қызметінің жағдайы сарапталынды. Оқыту- тәрбиелеу жүйесі, әдістемелік жұмысының сараптамасы  жүргізілді. </w:t>
      </w:r>
    </w:p>
    <w:p w:rsidR="00E5462B" w:rsidRPr="00E5462B" w:rsidRDefault="00E21499" w:rsidP="00E5462B">
      <w:pPr>
        <w:shd w:val="clear" w:color="auto" w:fill="FFFFFF"/>
        <w:spacing w:after="0" w:line="240" w:lineRule="auto"/>
        <w:ind w:firstLine="708"/>
        <w:rPr>
          <w:rFonts w:ascii="Times New Roman" w:eastAsia="Times New Roman" w:hAnsi="Times New Roman" w:cs="Times New Roman"/>
          <w:bCs/>
          <w:sz w:val="24"/>
          <w:szCs w:val="24"/>
          <w:u w:val="single"/>
          <w:lang w:val="kk-KZ" w:eastAsia="ru-RU"/>
        </w:rPr>
      </w:pPr>
      <w:r>
        <w:rPr>
          <w:rFonts w:ascii="Times New Roman" w:eastAsia="Times New Roman" w:hAnsi="Times New Roman" w:cs="Times New Roman"/>
          <w:sz w:val="24"/>
          <w:szCs w:val="24"/>
          <w:lang w:val="kk-KZ" w:eastAsia="ru-RU"/>
        </w:rPr>
        <w:t>«Аққайың</w:t>
      </w:r>
      <w:r w:rsidR="00E5462B" w:rsidRPr="00E5462B">
        <w:rPr>
          <w:rFonts w:ascii="Times New Roman" w:eastAsia="Times New Roman" w:hAnsi="Times New Roman" w:cs="Times New Roman"/>
          <w:sz w:val="24"/>
          <w:szCs w:val="24"/>
          <w:lang w:val="kk-KZ" w:eastAsia="ru-RU"/>
        </w:rPr>
        <w:t>» бөбекжай-ба</w:t>
      </w:r>
      <w:r w:rsidR="00350B8D">
        <w:rPr>
          <w:rFonts w:ascii="Times New Roman" w:eastAsia="Times New Roman" w:hAnsi="Times New Roman" w:cs="Times New Roman"/>
          <w:sz w:val="24"/>
          <w:szCs w:val="24"/>
          <w:lang w:val="kk-KZ" w:eastAsia="ru-RU"/>
        </w:rPr>
        <w:t>қшасы</w:t>
      </w:r>
      <w:r w:rsidR="00E5462B" w:rsidRPr="00E5462B">
        <w:rPr>
          <w:rFonts w:ascii="Times New Roman" w:eastAsia="Times New Roman" w:hAnsi="Times New Roman" w:cs="Times New Roman"/>
          <w:bCs/>
          <w:sz w:val="24"/>
          <w:szCs w:val="24"/>
          <w:u w:val="single"/>
          <w:lang w:val="kk-KZ" w:eastAsia="ru-RU"/>
        </w:rPr>
        <w:t>» МДҰ МКҚК-ң өзін өзі аттестаттау қорытындысы:</w:t>
      </w:r>
    </w:p>
    <w:p w:rsidR="00E5462B" w:rsidRPr="00E5462B" w:rsidRDefault="00E5462B" w:rsidP="00E5462B">
      <w:pPr>
        <w:numPr>
          <w:ilvl w:val="0"/>
          <w:numId w:val="30"/>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Мектепке дейінгі ұйымның әкімшілік басқару қызметі жүйеленген.</w:t>
      </w:r>
    </w:p>
    <w:p w:rsidR="00E5462B" w:rsidRPr="00E5462B" w:rsidRDefault="00E5462B" w:rsidP="00E5462B">
      <w:pPr>
        <w:numPr>
          <w:ilvl w:val="0"/>
          <w:numId w:val="30"/>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Әкімшілік-басқару қызметкерлерінің құжаттары талапқа сай жинақталған.</w:t>
      </w:r>
    </w:p>
    <w:p w:rsidR="00E5462B" w:rsidRPr="00E5462B" w:rsidRDefault="00E5462B" w:rsidP="00E5462B">
      <w:pPr>
        <w:numPr>
          <w:ilvl w:val="0"/>
          <w:numId w:val="30"/>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Балабақшада кадрлармен жүргізілетін жұмыс жүйелі жолға қойылған.</w:t>
      </w:r>
    </w:p>
    <w:p w:rsidR="00E5462B" w:rsidRPr="00E5462B" w:rsidRDefault="00E5462B" w:rsidP="00E5462B">
      <w:pPr>
        <w:numPr>
          <w:ilvl w:val="0"/>
          <w:numId w:val="30"/>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Кадрлардың іс-қағаздары, құжаттары талапқа сай.</w:t>
      </w:r>
    </w:p>
    <w:p w:rsidR="00E5462B" w:rsidRPr="00E5462B" w:rsidRDefault="00E5462B" w:rsidP="00E5462B">
      <w:pPr>
        <w:numPr>
          <w:ilvl w:val="0"/>
          <w:numId w:val="30"/>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Оқу- тәрбие жұмысы жеткілікті деңгейде деп саналсын.</w:t>
      </w:r>
    </w:p>
    <w:p w:rsidR="00E5462B" w:rsidRPr="00E5462B" w:rsidRDefault="00E5462B" w:rsidP="00E5462B">
      <w:pPr>
        <w:numPr>
          <w:ilvl w:val="0"/>
          <w:numId w:val="30"/>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Мектепке дейінгі ұйым компьютермен, интернет жүйесімен  қамтылған.</w:t>
      </w:r>
    </w:p>
    <w:p w:rsidR="00E5462B" w:rsidRPr="00E5462B" w:rsidRDefault="00E5462B" w:rsidP="00E5462B">
      <w:pPr>
        <w:numPr>
          <w:ilvl w:val="0"/>
          <w:numId w:val="30"/>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Тәрбиеленушілердің білім деңгейі өлшеуіштері, білімдерін бағалау құралдары, бағалау тәртібі стандарт тәртібіне сәйкес.</w:t>
      </w:r>
    </w:p>
    <w:p w:rsidR="00E5462B" w:rsidRPr="00E5462B" w:rsidRDefault="00E5462B" w:rsidP="00E5462B">
      <w:pPr>
        <w:numPr>
          <w:ilvl w:val="0"/>
          <w:numId w:val="30"/>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Білім беру сапасында бақылау формасын жүзеге асыру бойынша жоспарланған, бақылау жұмыстарының құжаттары талапқа сай жүргізілген.</w:t>
      </w:r>
    </w:p>
    <w:p w:rsidR="00E5462B" w:rsidRPr="00E5462B" w:rsidRDefault="00E5462B" w:rsidP="00E5462B">
      <w:pPr>
        <w:numPr>
          <w:ilvl w:val="0"/>
          <w:numId w:val="30"/>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Балабақшада тәрбиешілер мен басқа да мамандардың (психолог, орыс тілі, ағылшын тілі мұғалімі) бірігіп, педагогикалық ынтымақтастықта қызмет жасауы жақсы жолға қойылған.</w:t>
      </w:r>
    </w:p>
    <w:p w:rsidR="00E5462B" w:rsidRPr="00E5462B" w:rsidRDefault="00E5462B" w:rsidP="00E5462B">
      <w:pPr>
        <w:shd w:val="clear" w:color="auto" w:fill="FFFFFF"/>
        <w:spacing w:after="0" w:line="240" w:lineRule="auto"/>
        <w:rPr>
          <w:rFonts w:ascii="Times New Roman" w:eastAsia="Times New Roman" w:hAnsi="Times New Roman" w:cs="Times New Roman"/>
          <w:bCs/>
          <w:sz w:val="24"/>
          <w:szCs w:val="24"/>
          <w:u w:val="single"/>
          <w:lang w:val="kk-KZ" w:eastAsia="ru-RU"/>
        </w:rPr>
      </w:pPr>
      <w:r w:rsidRPr="00E5462B">
        <w:rPr>
          <w:rFonts w:ascii="Times New Roman" w:eastAsia="Times New Roman" w:hAnsi="Times New Roman" w:cs="Times New Roman"/>
          <w:bCs/>
          <w:sz w:val="24"/>
          <w:szCs w:val="24"/>
          <w:u w:val="single"/>
          <w:lang w:val="kk-KZ" w:eastAsia="ru-RU"/>
        </w:rPr>
        <w:t>Тексеріс бойынша анықталған кемшіліктер мен ескертулер:</w:t>
      </w:r>
    </w:p>
    <w:p w:rsidR="00E5462B" w:rsidRPr="00E5462B" w:rsidRDefault="00E5462B" w:rsidP="00E5462B">
      <w:pPr>
        <w:numPr>
          <w:ilvl w:val="0"/>
          <w:numId w:val="45"/>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Балабақшаның еңбек қауіпсіздігі бойынша құжаттары жүйеге келтірілсін.</w:t>
      </w:r>
    </w:p>
    <w:p w:rsidR="00E5462B" w:rsidRPr="00E5462B" w:rsidRDefault="00E5462B" w:rsidP="00E5462B">
      <w:pPr>
        <w:numPr>
          <w:ilvl w:val="0"/>
          <w:numId w:val="45"/>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Тәрбиешілердің ойын картотекалары жіктеліп, жинақталсын.</w:t>
      </w:r>
    </w:p>
    <w:p w:rsidR="00E5462B" w:rsidRPr="00E5462B" w:rsidRDefault="00E5462B" w:rsidP="00E5462B">
      <w:pPr>
        <w:numPr>
          <w:ilvl w:val="0"/>
          <w:numId w:val="45"/>
        </w:numPr>
        <w:shd w:val="clear" w:color="auto" w:fill="FFFFFF"/>
        <w:spacing w:after="0" w:line="240" w:lineRule="auto"/>
        <w:contextualSpacing/>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Аналитикалық жұмыстың қажетті деңгейге жеткізілсін.</w:t>
      </w:r>
    </w:p>
    <w:p w:rsidR="00E5462B" w:rsidRPr="00E5462B" w:rsidRDefault="00E21499" w:rsidP="00E5462B">
      <w:pPr>
        <w:shd w:val="clear" w:color="auto" w:fill="FFFFFF"/>
        <w:spacing w:after="0" w:line="240" w:lineRule="auto"/>
        <w:rPr>
          <w:rFonts w:ascii="Times New Roman" w:eastAsia="Times New Roman" w:hAnsi="Times New Roman" w:cs="Times New Roman"/>
          <w:bCs/>
          <w:sz w:val="24"/>
          <w:szCs w:val="24"/>
          <w:u w:val="single"/>
          <w:lang w:val="kk-KZ" w:eastAsia="ru-RU"/>
        </w:rPr>
      </w:pPr>
      <w:r>
        <w:rPr>
          <w:rFonts w:ascii="Times New Roman" w:eastAsia="Times New Roman" w:hAnsi="Times New Roman" w:cs="Times New Roman"/>
          <w:sz w:val="24"/>
          <w:szCs w:val="24"/>
          <w:lang w:val="kk-KZ" w:eastAsia="ru-RU"/>
        </w:rPr>
        <w:t>«Аққайың</w:t>
      </w:r>
      <w:r w:rsidR="00CB4E4B">
        <w:rPr>
          <w:rFonts w:ascii="Times New Roman" w:eastAsia="Times New Roman" w:hAnsi="Times New Roman" w:cs="Times New Roman"/>
          <w:sz w:val="24"/>
          <w:szCs w:val="24"/>
          <w:lang w:val="kk-KZ" w:eastAsia="ru-RU"/>
        </w:rPr>
        <w:t xml:space="preserve">» бөбекжай-бақшасы </w:t>
      </w:r>
      <w:r w:rsidR="00E5462B" w:rsidRPr="00E5462B">
        <w:rPr>
          <w:rFonts w:ascii="Times New Roman" w:eastAsia="Times New Roman" w:hAnsi="Times New Roman" w:cs="Times New Roman"/>
          <w:sz w:val="24"/>
          <w:szCs w:val="24"/>
          <w:lang w:val="kk-KZ" w:eastAsia="ru-RU"/>
        </w:rPr>
        <w:t xml:space="preserve"> </w:t>
      </w:r>
      <w:r w:rsidR="00E5462B" w:rsidRPr="00E5462B">
        <w:rPr>
          <w:rFonts w:ascii="Times New Roman" w:eastAsia="Times New Roman" w:hAnsi="Times New Roman" w:cs="Times New Roman"/>
          <w:bCs/>
          <w:sz w:val="24"/>
          <w:szCs w:val="24"/>
          <w:u w:val="single"/>
          <w:lang w:val="kk-KZ" w:eastAsia="ru-RU"/>
        </w:rPr>
        <w:t>МДҰ МКҚК-ң өзін өзі аттестаттау қорытындысы бойынша ұсыныстар:</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МДҰ-ң әкімшілік басқаруының мекеме ішілік бақылау құжаттарын толық жүргізу.</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Педагогикалық құрамның сапасын одан әрі жақсарту мақсатында «Мектепке дейінгі ұйым тәрбиешісі» мамандығы бойынша білім алуларына және жетілдіруіне жағдай жасау.</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Педагогтердің деңгейін көтеру жұмыстары жүргізілсін.</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lastRenderedPageBreak/>
        <w:t>Жас мамандарға кәсіби деңгейді артыруға көмектесу мақсатында тәлімгерлік жұмысты жақсарту.</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Педагогтердің деңгейін көтеру жұмыстары үнемі жүргізілсін.</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Ата-аналар мен педагогтер арасында жүйелі қатынас орнатылсын.</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Әдістемелік кабинет қазақша әдістемелік әдебиеттермен толықтырылсын.</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Материалдық- техникалық базаның деңгейге жетілкізілсін.</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bCs/>
          <w:sz w:val="24"/>
          <w:szCs w:val="24"/>
          <w:lang w:val="kk-KZ" w:eastAsia="ru-RU"/>
        </w:rPr>
        <w:t>Педагогтердің білімді жетілдіру жұмыстары жүйеленсін.</w:t>
      </w:r>
    </w:p>
    <w:p w:rsidR="00E5462B" w:rsidRPr="00E5462B" w:rsidRDefault="00E5462B" w:rsidP="00E5462B">
      <w:pPr>
        <w:numPr>
          <w:ilvl w:val="0"/>
          <w:numId w:val="31"/>
        </w:numPr>
        <w:shd w:val="clear" w:color="auto" w:fill="FFFFFF"/>
        <w:spacing w:after="0" w:line="240" w:lineRule="auto"/>
        <w:contextualSpacing/>
        <w:jc w:val="both"/>
        <w:rPr>
          <w:rFonts w:ascii="Times New Roman" w:eastAsia="Times New Roman" w:hAnsi="Times New Roman" w:cs="Times New Roman"/>
          <w:bCs/>
          <w:sz w:val="24"/>
          <w:szCs w:val="24"/>
          <w:lang w:val="kk-KZ" w:eastAsia="ru-RU"/>
        </w:rPr>
      </w:pPr>
      <w:r w:rsidRPr="00E5462B">
        <w:rPr>
          <w:rFonts w:ascii="Times New Roman" w:eastAsia="Times New Roman" w:hAnsi="Times New Roman" w:cs="Times New Roman"/>
          <w:sz w:val="24"/>
          <w:szCs w:val="24"/>
          <w:lang w:val="kk-KZ" w:eastAsia="ru-RU"/>
        </w:rPr>
        <w:t>Педагогтардың ұйымдастырылған оқу қызметіне интеграциялық және  инновациялық технологияларды пайдаланулары жетілдірілсін.</w:t>
      </w:r>
    </w:p>
    <w:p w:rsidR="00E5462B" w:rsidRPr="00E5462B" w:rsidRDefault="00E5462B" w:rsidP="00E5462B">
      <w:pPr>
        <w:spacing w:after="0" w:line="240" w:lineRule="auto"/>
        <w:ind w:firstLine="708"/>
        <w:jc w:val="both"/>
        <w:rPr>
          <w:rFonts w:ascii="Times New Roman" w:eastAsia="Times New Roman" w:hAnsi="Times New Roman" w:cs="Times New Roman"/>
          <w:sz w:val="24"/>
          <w:szCs w:val="24"/>
          <w:lang w:val="kk-KZ" w:eastAsia="ru-RU"/>
        </w:rPr>
      </w:pPr>
    </w:p>
    <w:p w:rsidR="00E5462B" w:rsidRPr="00E5462B" w:rsidRDefault="00E21499" w:rsidP="00E5462B">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«Аққайың</w:t>
      </w:r>
      <w:r w:rsidR="00350B8D">
        <w:rPr>
          <w:rFonts w:ascii="Times New Roman" w:eastAsia="Times New Roman" w:hAnsi="Times New Roman" w:cs="Times New Roman"/>
          <w:sz w:val="24"/>
          <w:szCs w:val="24"/>
          <w:lang w:val="kk-KZ" w:eastAsia="ru-RU"/>
        </w:rPr>
        <w:t>» бөбекжай-бақшасы</w:t>
      </w:r>
      <w:r w:rsidR="00E5462B" w:rsidRPr="00E5462B">
        <w:rPr>
          <w:rFonts w:ascii="Times New Roman" w:eastAsia="Times New Roman" w:hAnsi="Times New Roman" w:cs="Times New Roman"/>
          <w:sz w:val="24"/>
          <w:szCs w:val="24"/>
          <w:lang w:val="kk-KZ" w:eastAsia="ru-RU"/>
        </w:rPr>
        <w:t xml:space="preserve"> МКҚК өзін- өзі аттестаттау қорытындысы бойынша мемлекеттік аттестаттауға дайын.</w:t>
      </w:r>
    </w:p>
    <w:p w:rsidR="00E5462B" w:rsidRPr="00E5462B" w:rsidRDefault="00E5462B" w:rsidP="00E5462B">
      <w:pPr>
        <w:spacing w:after="0" w:line="240" w:lineRule="auto"/>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Комиссия төрайы</w:t>
      </w:r>
      <w:r w:rsidR="00B11BAF">
        <w:rPr>
          <w:rFonts w:ascii="Times New Roman" w:eastAsia="Times New Roman" w:hAnsi="Times New Roman" w:cs="Times New Roman"/>
          <w:sz w:val="24"/>
          <w:szCs w:val="24"/>
          <w:lang w:val="kk-KZ" w:eastAsia="ru-RU"/>
        </w:rPr>
        <w:t>мы: МДҰмеңгерушісі  Ш.С.Байжиенова</w:t>
      </w:r>
    </w:p>
    <w:p w:rsidR="00E5462B" w:rsidRPr="00E5462B" w:rsidRDefault="00E5462B" w:rsidP="00E5462B">
      <w:pPr>
        <w:spacing w:after="0" w:line="240" w:lineRule="auto"/>
        <w:rPr>
          <w:rFonts w:ascii="Times New Roman" w:eastAsia="Times New Roman" w:hAnsi="Times New Roman" w:cs="Times New Roman"/>
          <w:sz w:val="24"/>
          <w:szCs w:val="24"/>
          <w:lang w:val="kk-KZ" w:eastAsia="ru-RU"/>
        </w:rPr>
      </w:pPr>
      <w:r w:rsidRPr="00E5462B">
        <w:rPr>
          <w:rFonts w:ascii="Times New Roman" w:eastAsia="Times New Roman" w:hAnsi="Times New Roman" w:cs="Times New Roman"/>
          <w:sz w:val="24"/>
          <w:szCs w:val="24"/>
          <w:lang w:val="kk-KZ" w:eastAsia="ru-RU"/>
        </w:rPr>
        <w:t>Комиссия мүшелері:</w:t>
      </w:r>
    </w:p>
    <w:p w:rsidR="00E5462B" w:rsidRPr="00E5462B" w:rsidRDefault="00B11BAF" w:rsidP="00E546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r w:rsidR="0083635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Н.Ш.Бақтыбаева</w:t>
      </w:r>
    </w:p>
    <w:p w:rsidR="00E5462B" w:rsidRPr="00E5462B" w:rsidRDefault="00B11BAF" w:rsidP="00E546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 </w:t>
      </w:r>
      <w:r w:rsidR="0083635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Н.С.Нұрмағанбетова</w:t>
      </w:r>
    </w:p>
    <w:p w:rsidR="00E5462B" w:rsidRPr="00E5462B" w:rsidRDefault="00B11BAF" w:rsidP="00E546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 </w:t>
      </w:r>
      <w:r w:rsidR="0083635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Қ.Ж.Бақтыбаева</w:t>
      </w:r>
    </w:p>
    <w:p w:rsidR="00E5462B" w:rsidRPr="00E5462B" w:rsidRDefault="00B11BAF" w:rsidP="00E546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Кәсіподақ төрайымы:</w:t>
      </w:r>
      <w:r w:rsidR="0083635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Г.Б.Сүгіртай</w:t>
      </w:r>
    </w:p>
    <w:p w:rsidR="00E5462B" w:rsidRPr="00B11BAF" w:rsidRDefault="00B11BAF" w:rsidP="00E5462B">
      <w:pPr>
        <w:spacing w:after="0" w:line="240" w:lineRule="auto"/>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val="kk-KZ" w:eastAsia="ru-RU"/>
        </w:rPr>
        <w:t>Ш</w:t>
      </w:r>
      <w:r w:rsidR="00E5462B" w:rsidRPr="00E5462B">
        <w:rPr>
          <w:rFonts w:ascii="Times New Roman" w:eastAsia="Times New Roman" w:hAnsi="Times New Roman" w:cs="Times New Roman"/>
          <w:sz w:val="24"/>
          <w:szCs w:val="24"/>
          <w:lang w:val="kk-KZ" w:eastAsia="ru-RU"/>
        </w:rPr>
        <w:t>аруашылық меңгерушісі:</w:t>
      </w:r>
      <w:r w:rsidR="0083635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B11BAF">
        <w:rPr>
          <w:rFonts w:ascii="Times New Roman" w:eastAsia="Times New Roman" w:hAnsi="Times New Roman" w:cs="Times New Roman"/>
          <w:sz w:val="24"/>
          <w:szCs w:val="24"/>
          <w:lang w:val="kk-KZ" w:eastAsia="ru-RU"/>
        </w:rPr>
        <w:t>Сейтмамбетов Мұхамбетрахым</w:t>
      </w:r>
    </w:p>
    <w:p w:rsidR="00E5462B" w:rsidRPr="00B11BAF" w:rsidRDefault="00E5462B" w:rsidP="00E5462B">
      <w:pPr>
        <w:spacing w:after="0" w:line="240" w:lineRule="auto"/>
        <w:rPr>
          <w:rFonts w:ascii="Times New Roman" w:eastAsia="Times New Roman" w:hAnsi="Times New Roman" w:cs="Times New Roman"/>
          <w:color w:val="FF0000"/>
          <w:sz w:val="24"/>
          <w:szCs w:val="24"/>
          <w:lang w:val="kk-KZ" w:eastAsia="ru-RU"/>
        </w:rPr>
      </w:pPr>
    </w:p>
    <w:p w:rsidR="00E5462B" w:rsidRPr="00B11BAF" w:rsidRDefault="00E5462B" w:rsidP="00E5462B">
      <w:pPr>
        <w:spacing w:after="0" w:line="240" w:lineRule="auto"/>
        <w:rPr>
          <w:rFonts w:ascii="Times New Roman" w:eastAsia="Times New Roman" w:hAnsi="Times New Roman" w:cs="Times New Roman"/>
          <w:color w:val="FF0000"/>
          <w:sz w:val="24"/>
          <w:szCs w:val="24"/>
          <w:lang w:val="kk-KZ" w:eastAsia="ru-RU"/>
        </w:rPr>
      </w:pPr>
    </w:p>
    <w:p w:rsidR="00E5462B" w:rsidRPr="00B11BAF" w:rsidRDefault="00E5462B" w:rsidP="00E5462B">
      <w:pPr>
        <w:spacing w:after="0" w:line="240" w:lineRule="auto"/>
        <w:rPr>
          <w:rFonts w:ascii="Times New Roman" w:eastAsia="Times New Roman" w:hAnsi="Times New Roman" w:cs="Times New Roman"/>
          <w:color w:val="FF0000"/>
          <w:sz w:val="24"/>
          <w:szCs w:val="24"/>
          <w:lang w:val="kk-KZ" w:eastAsia="ru-RU"/>
        </w:rPr>
      </w:pPr>
    </w:p>
    <w:p w:rsidR="00E5462B" w:rsidRPr="00E5462B" w:rsidRDefault="00E5462B" w:rsidP="00E5462B">
      <w:pPr>
        <w:spacing w:after="0" w:line="240" w:lineRule="auto"/>
        <w:rPr>
          <w:rFonts w:ascii="Times New Roman" w:eastAsia="Times New Roman" w:hAnsi="Times New Roman" w:cs="Times New Roman"/>
          <w:color w:val="FF0000"/>
          <w:sz w:val="24"/>
          <w:szCs w:val="24"/>
          <w:lang w:val="kk-KZ" w:eastAsia="ru-RU"/>
        </w:rPr>
      </w:pPr>
    </w:p>
    <w:p w:rsidR="00E5462B" w:rsidRPr="00E5462B" w:rsidRDefault="00E5462B" w:rsidP="00E5462B">
      <w:pPr>
        <w:spacing w:after="0" w:line="240" w:lineRule="auto"/>
        <w:rPr>
          <w:rFonts w:ascii="Times New Roman" w:eastAsia="Times New Roman" w:hAnsi="Times New Roman" w:cs="Times New Roman"/>
          <w:color w:val="FF0000"/>
          <w:sz w:val="24"/>
          <w:szCs w:val="24"/>
          <w:lang w:val="kk-KZ" w:eastAsia="ru-RU"/>
        </w:rPr>
      </w:pPr>
    </w:p>
    <w:p w:rsidR="00E5462B" w:rsidRPr="00E5462B" w:rsidRDefault="00E5462B" w:rsidP="00E5462B">
      <w:pPr>
        <w:spacing w:after="0" w:line="240" w:lineRule="auto"/>
        <w:rPr>
          <w:rFonts w:ascii="Times New Roman" w:eastAsia="Times New Roman" w:hAnsi="Times New Roman" w:cs="Times New Roman"/>
          <w:color w:val="FF0000"/>
          <w:sz w:val="24"/>
          <w:szCs w:val="24"/>
          <w:lang w:val="kk-KZ" w:eastAsia="ru-RU"/>
        </w:rPr>
      </w:pPr>
    </w:p>
    <w:p w:rsidR="00E5462B" w:rsidRPr="00E5462B" w:rsidRDefault="00E5462B" w:rsidP="00E5462B">
      <w:pPr>
        <w:spacing w:after="0" w:line="240" w:lineRule="auto"/>
        <w:rPr>
          <w:rFonts w:ascii="Times New Roman" w:eastAsia="Times New Roman" w:hAnsi="Times New Roman" w:cs="Times New Roman"/>
          <w:color w:val="FF0000"/>
          <w:sz w:val="24"/>
          <w:szCs w:val="24"/>
          <w:lang w:val="kk-KZ" w:eastAsia="ru-RU"/>
        </w:rPr>
      </w:pPr>
    </w:p>
    <w:p w:rsidR="00E5462B" w:rsidRPr="00E5462B" w:rsidRDefault="00E5462B" w:rsidP="00E5462B">
      <w:pPr>
        <w:spacing w:after="0" w:line="240" w:lineRule="auto"/>
        <w:rPr>
          <w:rFonts w:ascii="Times New Roman" w:eastAsia="Times New Roman" w:hAnsi="Times New Roman" w:cs="Times New Roman"/>
          <w:color w:val="FF0000"/>
          <w:sz w:val="24"/>
          <w:szCs w:val="24"/>
          <w:lang w:val="kk-KZ" w:eastAsia="ru-RU"/>
        </w:rPr>
      </w:pPr>
    </w:p>
    <w:p w:rsidR="00E5462B" w:rsidRPr="00E5462B" w:rsidRDefault="00E5462B" w:rsidP="00E5462B">
      <w:pPr>
        <w:spacing w:after="0" w:line="240" w:lineRule="auto"/>
        <w:rPr>
          <w:rFonts w:ascii="Times New Roman" w:eastAsia="Times New Roman" w:hAnsi="Times New Roman" w:cs="Times New Roman"/>
          <w:color w:val="FF0000"/>
          <w:sz w:val="24"/>
          <w:szCs w:val="24"/>
          <w:lang w:val="kk-KZ" w:eastAsia="ru-RU"/>
        </w:rPr>
      </w:pPr>
    </w:p>
    <w:p w:rsidR="00E5462B" w:rsidRPr="00E5462B" w:rsidRDefault="00E5462B" w:rsidP="00E5462B">
      <w:pPr>
        <w:tabs>
          <w:tab w:val="left" w:pos="7920"/>
        </w:tabs>
        <w:spacing w:after="0" w:line="240" w:lineRule="auto"/>
        <w:ind w:left="720"/>
        <w:jc w:val="right"/>
        <w:outlineLvl w:val="0"/>
        <w:rPr>
          <w:rFonts w:ascii="Times New Roman" w:eastAsia="Times New Roman" w:hAnsi="Times New Roman" w:cs="Times New Roman"/>
          <w:b/>
          <w:bCs/>
          <w:kern w:val="36"/>
          <w:sz w:val="24"/>
          <w:szCs w:val="24"/>
          <w:lang w:val="kk-KZ" w:eastAsia="ru-RU"/>
        </w:rPr>
      </w:pPr>
    </w:p>
    <w:p w:rsidR="00E5462B" w:rsidRPr="00E5462B" w:rsidRDefault="00E5462B" w:rsidP="00E5462B">
      <w:pPr>
        <w:tabs>
          <w:tab w:val="left" w:pos="7920"/>
        </w:tabs>
        <w:spacing w:after="0" w:line="240" w:lineRule="auto"/>
        <w:ind w:left="720"/>
        <w:jc w:val="right"/>
        <w:outlineLvl w:val="0"/>
        <w:rPr>
          <w:rFonts w:ascii="Times New Roman" w:eastAsia="Times New Roman" w:hAnsi="Times New Roman" w:cs="Times New Roman"/>
          <w:b/>
          <w:bCs/>
          <w:kern w:val="36"/>
          <w:sz w:val="24"/>
          <w:szCs w:val="24"/>
          <w:lang w:val="kk-KZ" w:eastAsia="ru-RU"/>
        </w:rPr>
      </w:pPr>
    </w:p>
    <w:p w:rsidR="00E5462B" w:rsidRPr="00E5462B" w:rsidRDefault="00E5462B" w:rsidP="00E5462B">
      <w:pPr>
        <w:tabs>
          <w:tab w:val="left" w:pos="7920"/>
        </w:tabs>
        <w:spacing w:after="0" w:line="240" w:lineRule="auto"/>
        <w:ind w:left="720"/>
        <w:jc w:val="right"/>
        <w:outlineLvl w:val="0"/>
        <w:rPr>
          <w:rFonts w:ascii="Times New Roman" w:eastAsia="Times New Roman" w:hAnsi="Times New Roman" w:cs="Times New Roman"/>
          <w:b/>
          <w:bCs/>
          <w:kern w:val="36"/>
          <w:sz w:val="24"/>
          <w:szCs w:val="24"/>
          <w:lang w:val="kk-KZ" w:eastAsia="ru-RU"/>
        </w:rPr>
      </w:pPr>
    </w:p>
    <w:p w:rsidR="00E5462B" w:rsidRPr="00E5462B" w:rsidRDefault="00E5462B" w:rsidP="00E5462B">
      <w:pPr>
        <w:tabs>
          <w:tab w:val="left" w:pos="7920"/>
        </w:tabs>
        <w:spacing w:after="0" w:line="240" w:lineRule="auto"/>
        <w:ind w:left="720"/>
        <w:jc w:val="right"/>
        <w:outlineLvl w:val="0"/>
        <w:rPr>
          <w:rFonts w:ascii="Times New Roman" w:eastAsia="Times New Roman" w:hAnsi="Times New Roman" w:cs="Times New Roman"/>
          <w:b/>
          <w:bCs/>
          <w:kern w:val="36"/>
          <w:sz w:val="24"/>
          <w:szCs w:val="24"/>
          <w:lang w:val="kk-KZ" w:eastAsia="ru-RU"/>
        </w:rPr>
      </w:pPr>
    </w:p>
    <w:p w:rsidR="00E5462B" w:rsidRPr="00E5462B" w:rsidRDefault="00E5462B" w:rsidP="00E5462B">
      <w:pPr>
        <w:tabs>
          <w:tab w:val="left" w:pos="7920"/>
        </w:tabs>
        <w:spacing w:after="0" w:line="240" w:lineRule="auto"/>
        <w:ind w:left="720"/>
        <w:jc w:val="right"/>
        <w:outlineLvl w:val="0"/>
        <w:rPr>
          <w:rFonts w:ascii="Times New Roman" w:eastAsia="Times New Roman" w:hAnsi="Times New Roman" w:cs="Times New Roman"/>
          <w:b/>
          <w:bCs/>
          <w:kern w:val="36"/>
          <w:sz w:val="24"/>
          <w:szCs w:val="24"/>
          <w:lang w:val="kk-KZ" w:eastAsia="ru-RU"/>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bookmarkStart w:id="1" w:name="_GoBack"/>
      <w:bookmarkEnd w:id="1"/>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25936"/>
        </w:tabs>
        <w:suppressAutoHyphens/>
        <w:spacing w:after="0" w:line="240" w:lineRule="auto"/>
        <w:ind w:left="3600"/>
        <w:jc w:val="right"/>
        <w:rPr>
          <w:rFonts w:ascii="Times New Roman" w:eastAsia="Calibri" w:hAnsi="Times New Roman" w:cs="Times New Roman"/>
          <w:b/>
          <w:bCs/>
          <w:sz w:val="24"/>
          <w:szCs w:val="24"/>
          <w:lang w:val="kk-KZ" w:eastAsia="ar-SA"/>
        </w:rPr>
      </w:pPr>
    </w:p>
    <w:p w:rsidR="00E5462B" w:rsidRPr="00E5462B" w:rsidRDefault="00E5462B" w:rsidP="00E5462B">
      <w:pPr>
        <w:tabs>
          <w:tab w:val="left" w:pos="993"/>
        </w:tabs>
        <w:suppressAutoHyphens/>
        <w:spacing w:after="0" w:line="240" w:lineRule="auto"/>
        <w:rPr>
          <w:rFonts w:ascii="Times New Roman" w:eastAsia="Calibri" w:hAnsi="Times New Roman" w:cs="Times New Roman"/>
          <w:b/>
          <w:sz w:val="24"/>
          <w:szCs w:val="24"/>
          <w:lang w:val="kk-KZ" w:eastAsia="ar-SA"/>
        </w:rPr>
      </w:pPr>
    </w:p>
    <w:p w:rsidR="00E5462B" w:rsidRPr="00E5462B" w:rsidRDefault="00E5462B" w:rsidP="00E5462B">
      <w:pPr>
        <w:tabs>
          <w:tab w:val="left" w:pos="993"/>
        </w:tabs>
        <w:suppressAutoHyphens/>
        <w:spacing w:after="0" w:line="240" w:lineRule="auto"/>
        <w:rPr>
          <w:rFonts w:ascii="Times New Roman" w:eastAsia="Calibri" w:hAnsi="Times New Roman" w:cs="Times New Roman"/>
          <w:b/>
          <w:sz w:val="24"/>
          <w:szCs w:val="24"/>
          <w:lang w:val="kk-KZ" w:eastAsia="ar-SA"/>
        </w:rPr>
      </w:pPr>
    </w:p>
    <w:p w:rsidR="00E5462B" w:rsidRPr="00E5462B" w:rsidRDefault="00E5462B" w:rsidP="00E5462B">
      <w:pPr>
        <w:tabs>
          <w:tab w:val="left" w:pos="993"/>
        </w:tabs>
        <w:suppressAutoHyphens/>
        <w:spacing w:after="0" w:line="240" w:lineRule="auto"/>
        <w:rPr>
          <w:rFonts w:ascii="Times New Roman" w:eastAsia="Calibri" w:hAnsi="Times New Roman" w:cs="Times New Roman"/>
          <w:b/>
          <w:sz w:val="24"/>
          <w:szCs w:val="24"/>
          <w:lang w:val="kk-KZ" w:eastAsia="ar-SA"/>
        </w:rPr>
      </w:pPr>
    </w:p>
    <w:p w:rsidR="0017411F" w:rsidRPr="004A57FA" w:rsidRDefault="0017411F">
      <w:pPr>
        <w:rPr>
          <w:lang w:val="kk-KZ"/>
        </w:rPr>
      </w:pPr>
    </w:p>
    <w:sectPr w:rsidR="0017411F" w:rsidRPr="004A57FA" w:rsidSect="00A26FB1">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8D5" w:rsidRDefault="004C18D5" w:rsidP="004A57FA">
      <w:pPr>
        <w:spacing w:after="0" w:line="240" w:lineRule="auto"/>
      </w:pPr>
      <w:r>
        <w:separator/>
      </w:r>
    </w:p>
  </w:endnote>
  <w:endnote w:type="continuationSeparator" w:id="1">
    <w:p w:rsidR="004C18D5" w:rsidRDefault="004C18D5" w:rsidP="004A5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Yu Gothic"/>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8D5" w:rsidRDefault="004C18D5" w:rsidP="004A57FA">
      <w:pPr>
        <w:spacing w:after="0" w:line="240" w:lineRule="auto"/>
      </w:pPr>
      <w:r>
        <w:separator/>
      </w:r>
    </w:p>
  </w:footnote>
  <w:footnote w:type="continuationSeparator" w:id="1">
    <w:p w:rsidR="004C18D5" w:rsidRDefault="004C18D5" w:rsidP="004A57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StarSymbol" w:eastAsia="StarSymbol"/>
      </w:rPr>
    </w:lvl>
  </w:abstractNum>
  <w:abstractNum w:abstractNumId="1">
    <w:nsid w:val="03B44B5B"/>
    <w:multiLevelType w:val="multilevel"/>
    <w:tmpl w:val="6B3C5152"/>
    <w:lvl w:ilvl="0">
      <w:start w:val="1"/>
      <w:numFmt w:val="decimal"/>
      <w:lvlText w:val="%1."/>
      <w:lvlJc w:val="left"/>
      <w:pPr>
        <w:ind w:left="450" w:hanging="45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03BB53FF"/>
    <w:multiLevelType w:val="hybridMultilevel"/>
    <w:tmpl w:val="AFC25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730AC"/>
    <w:multiLevelType w:val="hybridMultilevel"/>
    <w:tmpl w:val="359A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33102"/>
    <w:multiLevelType w:val="hybridMultilevel"/>
    <w:tmpl w:val="1D362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B483E"/>
    <w:multiLevelType w:val="hybridMultilevel"/>
    <w:tmpl w:val="D37E0AC6"/>
    <w:lvl w:ilvl="0" w:tplc="FFFFFFFF">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154531AD"/>
    <w:multiLevelType w:val="hybridMultilevel"/>
    <w:tmpl w:val="4E6E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D95BA2"/>
    <w:multiLevelType w:val="hybridMultilevel"/>
    <w:tmpl w:val="0F26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44965"/>
    <w:multiLevelType w:val="hybridMultilevel"/>
    <w:tmpl w:val="EE804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D198B"/>
    <w:multiLevelType w:val="multilevel"/>
    <w:tmpl w:val="238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2604B"/>
    <w:multiLevelType w:val="hybridMultilevel"/>
    <w:tmpl w:val="A9140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0935BB"/>
    <w:multiLevelType w:val="hybridMultilevel"/>
    <w:tmpl w:val="03F8AA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72538"/>
    <w:multiLevelType w:val="hybridMultilevel"/>
    <w:tmpl w:val="FD74F2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3042EF"/>
    <w:multiLevelType w:val="multilevel"/>
    <w:tmpl w:val="2A707C6A"/>
    <w:lvl w:ilvl="0">
      <w:start w:val="1"/>
      <w:numFmt w:val="decimal"/>
      <w:lvlText w:val="%1"/>
      <w:lvlJc w:val="left"/>
      <w:pPr>
        <w:ind w:left="375" w:hanging="375"/>
      </w:pPr>
      <w:rPr>
        <w:rFonts w:eastAsiaTheme="minorEastAsia" w:hint="default"/>
      </w:rPr>
    </w:lvl>
    <w:lvl w:ilvl="1">
      <w:start w:val="5"/>
      <w:numFmt w:val="decimal"/>
      <w:lvlText w:val="%1.%2"/>
      <w:lvlJc w:val="left"/>
      <w:pPr>
        <w:ind w:left="720" w:hanging="375"/>
      </w:pPr>
      <w:rPr>
        <w:rFonts w:eastAsiaTheme="minorEastAsia" w:hint="default"/>
      </w:rPr>
    </w:lvl>
    <w:lvl w:ilvl="2">
      <w:start w:val="1"/>
      <w:numFmt w:val="decimal"/>
      <w:lvlText w:val="%1.%2.%3"/>
      <w:lvlJc w:val="left"/>
      <w:pPr>
        <w:ind w:left="1410" w:hanging="720"/>
      </w:pPr>
      <w:rPr>
        <w:rFonts w:eastAsiaTheme="minorEastAsia" w:hint="default"/>
      </w:rPr>
    </w:lvl>
    <w:lvl w:ilvl="3">
      <w:start w:val="1"/>
      <w:numFmt w:val="decimal"/>
      <w:lvlText w:val="%1.%2.%3.%4"/>
      <w:lvlJc w:val="left"/>
      <w:pPr>
        <w:ind w:left="2115" w:hanging="1080"/>
      </w:pPr>
      <w:rPr>
        <w:rFonts w:eastAsiaTheme="minorEastAsia" w:hint="default"/>
      </w:rPr>
    </w:lvl>
    <w:lvl w:ilvl="4">
      <w:start w:val="1"/>
      <w:numFmt w:val="decimal"/>
      <w:lvlText w:val="%1.%2.%3.%4.%5"/>
      <w:lvlJc w:val="left"/>
      <w:pPr>
        <w:ind w:left="2460" w:hanging="1080"/>
      </w:pPr>
      <w:rPr>
        <w:rFonts w:eastAsiaTheme="minorEastAsia" w:hint="default"/>
      </w:rPr>
    </w:lvl>
    <w:lvl w:ilvl="5">
      <w:start w:val="1"/>
      <w:numFmt w:val="decimal"/>
      <w:lvlText w:val="%1.%2.%3.%4.%5.%6"/>
      <w:lvlJc w:val="left"/>
      <w:pPr>
        <w:ind w:left="3165" w:hanging="1440"/>
      </w:pPr>
      <w:rPr>
        <w:rFonts w:eastAsiaTheme="minorEastAsia" w:hint="default"/>
      </w:rPr>
    </w:lvl>
    <w:lvl w:ilvl="6">
      <w:start w:val="1"/>
      <w:numFmt w:val="decimal"/>
      <w:lvlText w:val="%1.%2.%3.%4.%5.%6.%7"/>
      <w:lvlJc w:val="left"/>
      <w:pPr>
        <w:ind w:left="3510" w:hanging="1440"/>
      </w:pPr>
      <w:rPr>
        <w:rFonts w:eastAsiaTheme="minorEastAsia" w:hint="default"/>
      </w:rPr>
    </w:lvl>
    <w:lvl w:ilvl="7">
      <w:start w:val="1"/>
      <w:numFmt w:val="decimal"/>
      <w:lvlText w:val="%1.%2.%3.%4.%5.%6.%7.%8"/>
      <w:lvlJc w:val="left"/>
      <w:pPr>
        <w:ind w:left="4215" w:hanging="1800"/>
      </w:pPr>
      <w:rPr>
        <w:rFonts w:eastAsiaTheme="minorEastAsia" w:hint="default"/>
      </w:rPr>
    </w:lvl>
    <w:lvl w:ilvl="8">
      <w:start w:val="1"/>
      <w:numFmt w:val="decimal"/>
      <w:lvlText w:val="%1.%2.%3.%4.%5.%6.%7.%8.%9"/>
      <w:lvlJc w:val="left"/>
      <w:pPr>
        <w:ind w:left="4920" w:hanging="2160"/>
      </w:pPr>
      <w:rPr>
        <w:rFonts w:eastAsiaTheme="minorEastAsia" w:hint="default"/>
      </w:rPr>
    </w:lvl>
  </w:abstractNum>
  <w:abstractNum w:abstractNumId="14">
    <w:nsid w:val="27B57C54"/>
    <w:multiLevelType w:val="hybridMultilevel"/>
    <w:tmpl w:val="E26252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17535E"/>
    <w:multiLevelType w:val="hybridMultilevel"/>
    <w:tmpl w:val="3CBC5C9E"/>
    <w:lvl w:ilvl="0" w:tplc="736467E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2F383ECA"/>
    <w:multiLevelType w:val="hybridMultilevel"/>
    <w:tmpl w:val="359A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55725"/>
    <w:multiLevelType w:val="multilevel"/>
    <w:tmpl w:val="C89A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771265"/>
    <w:multiLevelType w:val="hybridMultilevel"/>
    <w:tmpl w:val="A2E84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B1DFD"/>
    <w:multiLevelType w:val="hybridMultilevel"/>
    <w:tmpl w:val="80328334"/>
    <w:lvl w:ilvl="0" w:tplc="C9067BA8">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4E1C07"/>
    <w:multiLevelType w:val="hybridMultilevel"/>
    <w:tmpl w:val="FD26462C"/>
    <w:lvl w:ilvl="0" w:tplc="0419000D">
      <w:start w:val="1"/>
      <w:numFmt w:val="bullet"/>
      <w:lvlText w:val=""/>
      <w:lvlJc w:val="left"/>
      <w:pPr>
        <w:ind w:left="1708" w:hanging="360"/>
      </w:pPr>
      <w:rPr>
        <w:rFonts w:ascii="Wingdings" w:hAnsi="Wingdings"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1">
    <w:nsid w:val="3DDB4A35"/>
    <w:multiLevelType w:val="hybridMultilevel"/>
    <w:tmpl w:val="FE20D1EA"/>
    <w:lvl w:ilvl="0" w:tplc="759443A0">
      <w:start w:val="1"/>
      <w:numFmt w:val="bullet"/>
      <w:lvlText w:val=""/>
      <w:lvlJc w:val="left"/>
      <w:pPr>
        <w:tabs>
          <w:tab w:val="num" w:pos="720"/>
        </w:tabs>
        <w:ind w:left="720" w:hanging="360"/>
      </w:pPr>
      <w:rPr>
        <w:rFonts w:ascii="Wingdings" w:hAnsi="Wingdings" w:hint="default"/>
      </w:rPr>
    </w:lvl>
    <w:lvl w:ilvl="1" w:tplc="B85A0098" w:tentative="1">
      <w:start w:val="1"/>
      <w:numFmt w:val="bullet"/>
      <w:lvlText w:val=""/>
      <w:lvlJc w:val="left"/>
      <w:pPr>
        <w:tabs>
          <w:tab w:val="num" w:pos="1440"/>
        </w:tabs>
        <w:ind w:left="1440" w:hanging="360"/>
      </w:pPr>
      <w:rPr>
        <w:rFonts w:ascii="Wingdings" w:hAnsi="Wingdings" w:hint="default"/>
      </w:rPr>
    </w:lvl>
    <w:lvl w:ilvl="2" w:tplc="2F8674E0" w:tentative="1">
      <w:start w:val="1"/>
      <w:numFmt w:val="bullet"/>
      <w:lvlText w:val=""/>
      <w:lvlJc w:val="left"/>
      <w:pPr>
        <w:tabs>
          <w:tab w:val="num" w:pos="2160"/>
        </w:tabs>
        <w:ind w:left="2160" w:hanging="360"/>
      </w:pPr>
      <w:rPr>
        <w:rFonts w:ascii="Wingdings" w:hAnsi="Wingdings" w:hint="default"/>
      </w:rPr>
    </w:lvl>
    <w:lvl w:ilvl="3" w:tplc="52D87F4A" w:tentative="1">
      <w:start w:val="1"/>
      <w:numFmt w:val="bullet"/>
      <w:lvlText w:val=""/>
      <w:lvlJc w:val="left"/>
      <w:pPr>
        <w:tabs>
          <w:tab w:val="num" w:pos="2880"/>
        </w:tabs>
        <w:ind w:left="2880" w:hanging="360"/>
      </w:pPr>
      <w:rPr>
        <w:rFonts w:ascii="Wingdings" w:hAnsi="Wingdings" w:hint="default"/>
      </w:rPr>
    </w:lvl>
    <w:lvl w:ilvl="4" w:tplc="AA983838" w:tentative="1">
      <w:start w:val="1"/>
      <w:numFmt w:val="bullet"/>
      <w:lvlText w:val=""/>
      <w:lvlJc w:val="left"/>
      <w:pPr>
        <w:tabs>
          <w:tab w:val="num" w:pos="3600"/>
        </w:tabs>
        <w:ind w:left="3600" w:hanging="360"/>
      </w:pPr>
      <w:rPr>
        <w:rFonts w:ascii="Wingdings" w:hAnsi="Wingdings" w:hint="default"/>
      </w:rPr>
    </w:lvl>
    <w:lvl w:ilvl="5" w:tplc="33C0C54C" w:tentative="1">
      <w:start w:val="1"/>
      <w:numFmt w:val="bullet"/>
      <w:lvlText w:val=""/>
      <w:lvlJc w:val="left"/>
      <w:pPr>
        <w:tabs>
          <w:tab w:val="num" w:pos="4320"/>
        </w:tabs>
        <w:ind w:left="4320" w:hanging="360"/>
      </w:pPr>
      <w:rPr>
        <w:rFonts w:ascii="Wingdings" w:hAnsi="Wingdings" w:hint="default"/>
      </w:rPr>
    </w:lvl>
    <w:lvl w:ilvl="6" w:tplc="A926BA7A" w:tentative="1">
      <w:start w:val="1"/>
      <w:numFmt w:val="bullet"/>
      <w:lvlText w:val=""/>
      <w:lvlJc w:val="left"/>
      <w:pPr>
        <w:tabs>
          <w:tab w:val="num" w:pos="5040"/>
        </w:tabs>
        <w:ind w:left="5040" w:hanging="360"/>
      </w:pPr>
      <w:rPr>
        <w:rFonts w:ascii="Wingdings" w:hAnsi="Wingdings" w:hint="default"/>
      </w:rPr>
    </w:lvl>
    <w:lvl w:ilvl="7" w:tplc="84A06A60" w:tentative="1">
      <w:start w:val="1"/>
      <w:numFmt w:val="bullet"/>
      <w:lvlText w:val=""/>
      <w:lvlJc w:val="left"/>
      <w:pPr>
        <w:tabs>
          <w:tab w:val="num" w:pos="5760"/>
        </w:tabs>
        <w:ind w:left="5760" w:hanging="360"/>
      </w:pPr>
      <w:rPr>
        <w:rFonts w:ascii="Wingdings" w:hAnsi="Wingdings" w:hint="default"/>
      </w:rPr>
    </w:lvl>
    <w:lvl w:ilvl="8" w:tplc="7774FF02" w:tentative="1">
      <w:start w:val="1"/>
      <w:numFmt w:val="bullet"/>
      <w:lvlText w:val=""/>
      <w:lvlJc w:val="left"/>
      <w:pPr>
        <w:tabs>
          <w:tab w:val="num" w:pos="6480"/>
        </w:tabs>
        <w:ind w:left="6480" w:hanging="360"/>
      </w:pPr>
      <w:rPr>
        <w:rFonts w:ascii="Wingdings" w:hAnsi="Wingdings" w:hint="default"/>
      </w:rPr>
    </w:lvl>
  </w:abstractNum>
  <w:abstractNum w:abstractNumId="22">
    <w:nsid w:val="3EF4601B"/>
    <w:multiLevelType w:val="hybridMultilevel"/>
    <w:tmpl w:val="6F464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C5EB3"/>
    <w:multiLevelType w:val="hybridMultilevel"/>
    <w:tmpl w:val="15F2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AD5174"/>
    <w:multiLevelType w:val="hybridMultilevel"/>
    <w:tmpl w:val="FEACD34E"/>
    <w:lvl w:ilvl="0" w:tplc="04190011">
      <w:start w:val="20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C81DBD"/>
    <w:multiLevelType w:val="hybridMultilevel"/>
    <w:tmpl w:val="3E6051CA"/>
    <w:lvl w:ilvl="0" w:tplc="08E2402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8466CAE"/>
    <w:multiLevelType w:val="hybridMultilevel"/>
    <w:tmpl w:val="05CCC126"/>
    <w:lvl w:ilvl="0" w:tplc="6CDC9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887A10"/>
    <w:multiLevelType w:val="multilevel"/>
    <w:tmpl w:val="26A6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AAB5627"/>
    <w:multiLevelType w:val="hybridMultilevel"/>
    <w:tmpl w:val="AEF0D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5A380A"/>
    <w:multiLevelType w:val="hybridMultilevel"/>
    <w:tmpl w:val="5194F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E716AB"/>
    <w:multiLevelType w:val="hybridMultilevel"/>
    <w:tmpl w:val="5F12C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A21695"/>
    <w:multiLevelType w:val="hybridMultilevel"/>
    <w:tmpl w:val="F58CB9DC"/>
    <w:lvl w:ilvl="0" w:tplc="9E2EDE4A">
      <w:start w:val="5"/>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5684951"/>
    <w:multiLevelType w:val="hybridMultilevel"/>
    <w:tmpl w:val="C4CC60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E150CD"/>
    <w:multiLevelType w:val="hybridMultilevel"/>
    <w:tmpl w:val="4F84E502"/>
    <w:lvl w:ilvl="0" w:tplc="BFBAED4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324CD1"/>
    <w:multiLevelType w:val="hybridMultilevel"/>
    <w:tmpl w:val="80B879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BA5FA7"/>
    <w:multiLevelType w:val="hybridMultilevel"/>
    <w:tmpl w:val="A83C7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396E96"/>
    <w:multiLevelType w:val="hybridMultilevel"/>
    <w:tmpl w:val="F0C67D78"/>
    <w:lvl w:ilvl="0" w:tplc="21DA2F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3630B8C"/>
    <w:multiLevelType w:val="hybridMultilevel"/>
    <w:tmpl w:val="94BC8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937528"/>
    <w:multiLevelType w:val="multilevel"/>
    <w:tmpl w:val="E6A4D1E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6871967"/>
    <w:multiLevelType w:val="multilevel"/>
    <w:tmpl w:val="99C2537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40">
    <w:nsid w:val="6A03380F"/>
    <w:multiLevelType w:val="multilevel"/>
    <w:tmpl w:val="3092C4A6"/>
    <w:lvl w:ilvl="0">
      <w:start w:val="1"/>
      <w:numFmt w:val="decimal"/>
      <w:lvlText w:val="%1."/>
      <w:lvlJc w:val="left"/>
      <w:pPr>
        <w:ind w:left="705" w:hanging="360"/>
      </w:pPr>
      <w:rPr>
        <w:rFonts w:hint="default"/>
      </w:rPr>
    </w:lvl>
    <w:lvl w:ilvl="1">
      <w:start w:val="4"/>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41">
    <w:nsid w:val="6A6451D1"/>
    <w:multiLevelType w:val="hybridMultilevel"/>
    <w:tmpl w:val="CFD832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B76F0D"/>
    <w:multiLevelType w:val="multilevel"/>
    <w:tmpl w:val="37AC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243831"/>
    <w:multiLevelType w:val="hybridMultilevel"/>
    <w:tmpl w:val="DCAA1A02"/>
    <w:lvl w:ilvl="0" w:tplc="461C3734">
      <w:start w:val="1"/>
      <w:numFmt w:val="bullet"/>
      <w:lvlText w:val=""/>
      <w:lvlJc w:val="left"/>
      <w:pPr>
        <w:tabs>
          <w:tab w:val="num" w:pos="720"/>
        </w:tabs>
        <w:ind w:left="720" w:hanging="360"/>
      </w:pPr>
      <w:rPr>
        <w:rFonts w:ascii="Wingdings" w:hAnsi="Wingdings" w:hint="default"/>
      </w:rPr>
    </w:lvl>
    <w:lvl w:ilvl="1" w:tplc="564AC706" w:tentative="1">
      <w:start w:val="1"/>
      <w:numFmt w:val="bullet"/>
      <w:lvlText w:val=""/>
      <w:lvlJc w:val="left"/>
      <w:pPr>
        <w:tabs>
          <w:tab w:val="num" w:pos="1440"/>
        </w:tabs>
        <w:ind w:left="1440" w:hanging="360"/>
      </w:pPr>
      <w:rPr>
        <w:rFonts w:ascii="Wingdings" w:hAnsi="Wingdings" w:hint="default"/>
      </w:rPr>
    </w:lvl>
    <w:lvl w:ilvl="2" w:tplc="B0CC0988" w:tentative="1">
      <w:start w:val="1"/>
      <w:numFmt w:val="bullet"/>
      <w:lvlText w:val=""/>
      <w:lvlJc w:val="left"/>
      <w:pPr>
        <w:tabs>
          <w:tab w:val="num" w:pos="2160"/>
        </w:tabs>
        <w:ind w:left="2160" w:hanging="360"/>
      </w:pPr>
      <w:rPr>
        <w:rFonts w:ascii="Wingdings" w:hAnsi="Wingdings" w:hint="default"/>
      </w:rPr>
    </w:lvl>
    <w:lvl w:ilvl="3" w:tplc="0FB871B0" w:tentative="1">
      <w:start w:val="1"/>
      <w:numFmt w:val="bullet"/>
      <w:lvlText w:val=""/>
      <w:lvlJc w:val="left"/>
      <w:pPr>
        <w:tabs>
          <w:tab w:val="num" w:pos="2880"/>
        </w:tabs>
        <w:ind w:left="2880" w:hanging="360"/>
      </w:pPr>
      <w:rPr>
        <w:rFonts w:ascii="Wingdings" w:hAnsi="Wingdings" w:hint="default"/>
      </w:rPr>
    </w:lvl>
    <w:lvl w:ilvl="4" w:tplc="DCECD174" w:tentative="1">
      <w:start w:val="1"/>
      <w:numFmt w:val="bullet"/>
      <w:lvlText w:val=""/>
      <w:lvlJc w:val="left"/>
      <w:pPr>
        <w:tabs>
          <w:tab w:val="num" w:pos="3600"/>
        </w:tabs>
        <w:ind w:left="3600" w:hanging="360"/>
      </w:pPr>
      <w:rPr>
        <w:rFonts w:ascii="Wingdings" w:hAnsi="Wingdings" w:hint="default"/>
      </w:rPr>
    </w:lvl>
    <w:lvl w:ilvl="5" w:tplc="C88E85AA" w:tentative="1">
      <w:start w:val="1"/>
      <w:numFmt w:val="bullet"/>
      <w:lvlText w:val=""/>
      <w:lvlJc w:val="left"/>
      <w:pPr>
        <w:tabs>
          <w:tab w:val="num" w:pos="4320"/>
        </w:tabs>
        <w:ind w:left="4320" w:hanging="360"/>
      </w:pPr>
      <w:rPr>
        <w:rFonts w:ascii="Wingdings" w:hAnsi="Wingdings" w:hint="default"/>
      </w:rPr>
    </w:lvl>
    <w:lvl w:ilvl="6" w:tplc="3C8E734E" w:tentative="1">
      <w:start w:val="1"/>
      <w:numFmt w:val="bullet"/>
      <w:lvlText w:val=""/>
      <w:lvlJc w:val="left"/>
      <w:pPr>
        <w:tabs>
          <w:tab w:val="num" w:pos="5040"/>
        </w:tabs>
        <w:ind w:left="5040" w:hanging="360"/>
      </w:pPr>
      <w:rPr>
        <w:rFonts w:ascii="Wingdings" w:hAnsi="Wingdings" w:hint="default"/>
      </w:rPr>
    </w:lvl>
    <w:lvl w:ilvl="7" w:tplc="DB304984" w:tentative="1">
      <w:start w:val="1"/>
      <w:numFmt w:val="bullet"/>
      <w:lvlText w:val=""/>
      <w:lvlJc w:val="left"/>
      <w:pPr>
        <w:tabs>
          <w:tab w:val="num" w:pos="5760"/>
        </w:tabs>
        <w:ind w:left="5760" w:hanging="360"/>
      </w:pPr>
      <w:rPr>
        <w:rFonts w:ascii="Wingdings" w:hAnsi="Wingdings" w:hint="default"/>
      </w:rPr>
    </w:lvl>
    <w:lvl w:ilvl="8" w:tplc="9B6CF8EA" w:tentative="1">
      <w:start w:val="1"/>
      <w:numFmt w:val="bullet"/>
      <w:lvlText w:val=""/>
      <w:lvlJc w:val="left"/>
      <w:pPr>
        <w:tabs>
          <w:tab w:val="num" w:pos="6480"/>
        </w:tabs>
        <w:ind w:left="6480" w:hanging="360"/>
      </w:pPr>
      <w:rPr>
        <w:rFonts w:ascii="Wingdings" w:hAnsi="Wingdings" w:hint="default"/>
      </w:rPr>
    </w:lvl>
  </w:abstractNum>
  <w:abstractNum w:abstractNumId="44">
    <w:nsid w:val="73181D8A"/>
    <w:multiLevelType w:val="hybridMultilevel"/>
    <w:tmpl w:val="F326A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E78E0"/>
    <w:multiLevelType w:val="hybridMultilevel"/>
    <w:tmpl w:val="095211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B03E03"/>
    <w:multiLevelType w:val="hybridMultilevel"/>
    <w:tmpl w:val="A438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2509C7"/>
    <w:multiLevelType w:val="hybridMultilevel"/>
    <w:tmpl w:val="544A0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7"/>
  </w:num>
  <w:num w:numId="3">
    <w:abstractNumId w:val="16"/>
  </w:num>
  <w:num w:numId="4">
    <w:abstractNumId w:val="38"/>
  </w:num>
  <w:num w:numId="5">
    <w:abstractNumId w:val="7"/>
  </w:num>
  <w:num w:numId="6">
    <w:abstractNumId w:val="4"/>
  </w:num>
  <w:num w:numId="7">
    <w:abstractNumId w:val="41"/>
  </w:num>
  <w:num w:numId="8">
    <w:abstractNumId w:val="33"/>
  </w:num>
  <w:num w:numId="9">
    <w:abstractNumId w:val="21"/>
  </w:num>
  <w:num w:numId="10">
    <w:abstractNumId w:val="43"/>
  </w:num>
  <w:num w:numId="11">
    <w:abstractNumId w:val="5"/>
  </w:num>
  <w:num w:numId="12">
    <w:abstractNumId w:val="17"/>
  </w:num>
  <w:num w:numId="13">
    <w:abstractNumId w:val="9"/>
  </w:num>
  <w:num w:numId="14">
    <w:abstractNumId w:val="27"/>
  </w:num>
  <w:num w:numId="15">
    <w:abstractNumId w:val="42"/>
  </w:num>
  <w:num w:numId="16">
    <w:abstractNumId w:val="23"/>
  </w:num>
  <w:num w:numId="17">
    <w:abstractNumId w:val="12"/>
  </w:num>
  <w:num w:numId="18">
    <w:abstractNumId w:val="22"/>
  </w:num>
  <w:num w:numId="19">
    <w:abstractNumId w:val="6"/>
  </w:num>
  <w:num w:numId="20">
    <w:abstractNumId w:val="44"/>
  </w:num>
  <w:num w:numId="21">
    <w:abstractNumId w:val="39"/>
  </w:num>
  <w:num w:numId="22">
    <w:abstractNumId w:val="0"/>
  </w:num>
  <w:num w:numId="23">
    <w:abstractNumId w:val="18"/>
  </w:num>
  <w:num w:numId="24">
    <w:abstractNumId w:val="40"/>
  </w:num>
  <w:num w:numId="25">
    <w:abstractNumId w:val="13"/>
  </w:num>
  <w:num w:numId="26">
    <w:abstractNumId w:val="1"/>
  </w:num>
  <w:num w:numId="27">
    <w:abstractNumId w:val="11"/>
  </w:num>
  <w:num w:numId="28">
    <w:abstractNumId w:val="19"/>
  </w:num>
  <w:num w:numId="29">
    <w:abstractNumId w:val="3"/>
  </w:num>
  <w:num w:numId="30">
    <w:abstractNumId w:val="46"/>
  </w:num>
  <w:num w:numId="31">
    <w:abstractNumId w:val="2"/>
  </w:num>
  <w:num w:numId="32">
    <w:abstractNumId w:val="30"/>
  </w:num>
  <w:num w:numId="33">
    <w:abstractNumId w:val="28"/>
  </w:num>
  <w:num w:numId="34">
    <w:abstractNumId w:val="37"/>
  </w:num>
  <w:num w:numId="35">
    <w:abstractNumId w:val="10"/>
  </w:num>
  <w:num w:numId="36">
    <w:abstractNumId w:val="31"/>
  </w:num>
  <w:num w:numId="37">
    <w:abstractNumId w:val="20"/>
  </w:num>
  <w:num w:numId="38">
    <w:abstractNumId w:val="34"/>
  </w:num>
  <w:num w:numId="39">
    <w:abstractNumId w:val="29"/>
  </w:num>
  <w:num w:numId="40">
    <w:abstractNumId w:val="14"/>
  </w:num>
  <w:num w:numId="41">
    <w:abstractNumId w:val="45"/>
  </w:num>
  <w:num w:numId="42">
    <w:abstractNumId w:val="32"/>
  </w:num>
  <w:num w:numId="43">
    <w:abstractNumId w:val="25"/>
  </w:num>
  <w:num w:numId="44">
    <w:abstractNumId w:val="36"/>
  </w:num>
  <w:num w:numId="45">
    <w:abstractNumId w:val="8"/>
  </w:num>
  <w:num w:numId="46">
    <w:abstractNumId w:val="15"/>
  </w:num>
  <w:num w:numId="47">
    <w:abstractNumId w:val="24"/>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07749"/>
    <w:rsid w:val="000150E3"/>
    <w:rsid w:val="00047795"/>
    <w:rsid w:val="0007501C"/>
    <w:rsid w:val="000A77FF"/>
    <w:rsid w:val="000B1AF9"/>
    <w:rsid w:val="0010321F"/>
    <w:rsid w:val="0011095B"/>
    <w:rsid w:val="001316C2"/>
    <w:rsid w:val="0013705B"/>
    <w:rsid w:val="0015257D"/>
    <w:rsid w:val="0017411F"/>
    <w:rsid w:val="00187536"/>
    <w:rsid w:val="00221BB6"/>
    <w:rsid w:val="002332E0"/>
    <w:rsid w:val="002B7897"/>
    <w:rsid w:val="002F2CCD"/>
    <w:rsid w:val="002F3EF1"/>
    <w:rsid w:val="003215AA"/>
    <w:rsid w:val="00321E0F"/>
    <w:rsid w:val="00350B8D"/>
    <w:rsid w:val="00360BB7"/>
    <w:rsid w:val="00361AC5"/>
    <w:rsid w:val="00366995"/>
    <w:rsid w:val="003761B9"/>
    <w:rsid w:val="003C498F"/>
    <w:rsid w:val="00403C05"/>
    <w:rsid w:val="00440661"/>
    <w:rsid w:val="00443CCB"/>
    <w:rsid w:val="004A57FA"/>
    <w:rsid w:val="004B027C"/>
    <w:rsid w:val="004B3E5A"/>
    <w:rsid w:val="004C18D5"/>
    <w:rsid w:val="00523454"/>
    <w:rsid w:val="00541A63"/>
    <w:rsid w:val="005555A7"/>
    <w:rsid w:val="00582160"/>
    <w:rsid w:val="005B63E4"/>
    <w:rsid w:val="005F511D"/>
    <w:rsid w:val="006544AB"/>
    <w:rsid w:val="006812D7"/>
    <w:rsid w:val="006D1DE1"/>
    <w:rsid w:val="006E6CCF"/>
    <w:rsid w:val="006E7FDF"/>
    <w:rsid w:val="007162C5"/>
    <w:rsid w:val="00720AC1"/>
    <w:rsid w:val="007378C9"/>
    <w:rsid w:val="00770FD1"/>
    <w:rsid w:val="007F71F8"/>
    <w:rsid w:val="007F7209"/>
    <w:rsid w:val="0083635A"/>
    <w:rsid w:val="0086325B"/>
    <w:rsid w:val="008A1FCE"/>
    <w:rsid w:val="008A441F"/>
    <w:rsid w:val="00971214"/>
    <w:rsid w:val="0097780B"/>
    <w:rsid w:val="00A13C50"/>
    <w:rsid w:val="00A26FB1"/>
    <w:rsid w:val="00A537E9"/>
    <w:rsid w:val="00A70A04"/>
    <w:rsid w:val="00A85A71"/>
    <w:rsid w:val="00AA6288"/>
    <w:rsid w:val="00B01FBF"/>
    <w:rsid w:val="00B11BAF"/>
    <w:rsid w:val="00B3617F"/>
    <w:rsid w:val="00B57568"/>
    <w:rsid w:val="00BC3F12"/>
    <w:rsid w:val="00C05976"/>
    <w:rsid w:val="00C52C60"/>
    <w:rsid w:val="00CB4E4B"/>
    <w:rsid w:val="00CC1DE2"/>
    <w:rsid w:val="00D008BB"/>
    <w:rsid w:val="00D07749"/>
    <w:rsid w:val="00E21499"/>
    <w:rsid w:val="00E5462B"/>
    <w:rsid w:val="00EC4A3C"/>
    <w:rsid w:val="00F11A4F"/>
    <w:rsid w:val="00F14352"/>
    <w:rsid w:val="00F55626"/>
    <w:rsid w:val="00F80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BF"/>
  </w:style>
  <w:style w:type="paragraph" w:styleId="1">
    <w:name w:val="heading 1"/>
    <w:basedOn w:val="a"/>
    <w:link w:val="10"/>
    <w:uiPriority w:val="9"/>
    <w:qFormat/>
    <w:rsid w:val="00E546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E5462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E5462B"/>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
    <w:semiHidden/>
    <w:unhideWhenUsed/>
    <w:qFormat/>
    <w:rsid w:val="00E5462B"/>
    <w:pPr>
      <w:keepNext/>
      <w:keepLines/>
      <w:spacing w:before="200" w:after="0"/>
      <w:outlineLvl w:val="4"/>
    </w:pPr>
    <w:rPr>
      <w:rFonts w:ascii="Cambria" w:eastAsia="Times New Roman" w:hAnsi="Cambria" w:cs="Times New Roman"/>
      <w:color w:val="243F60"/>
    </w:rPr>
  </w:style>
  <w:style w:type="paragraph" w:styleId="7">
    <w:name w:val="heading 7"/>
    <w:basedOn w:val="a"/>
    <w:next w:val="a"/>
    <w:link w:val="70"/>
    <w:uiPriority w:val="9"/>
    <w:semiHidden/>
    <w:unhideWhenUsed/>
    <w:qFormat/>
    <w:rsid w:val="00E5462B"/>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6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5462B"/>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
    <w:semiHidden/>
    <w:unhideWhenUsed/>
    <w:qFormat/>
    <w:rsid w:val="00E5462B"/>
    <w:pPr>
      <w:keepNext/>
      <w:keepLines/>
      <w:spacing w:before="200" w:after="0"/>
      <w:outlineLvl w:val="2"/>
    </w:pPr>
    <w:rPr>
      <w:rFonts w:ascii="Cambria" w:eastAsia="Times New Roman" w:hAnsi="Cambria" w:cs="Times New Roman"/>
      <w:b/>
      <w:bCs/>
      <w:color w:val="4F81BD"/>
      <w:lang w:eastAsia="ru-RU"/>
    </w:rPr>
  </w:style>
  <w:style w:type="paragraph" w:customStyle="1" w:styleId="51">
    <w:name w:val="Заголовок 51"/>
    <w:basedOn w:val="a"/>
    <w:next w:val="a"/>
    <w:uiPriority w:val="9"/>
    <w:semiHidden/>
    <w:unhideWhenUsed/>
    <w:qFormat/>
    <w:rsid w:val="00E5462B"/>
    <w:pPr>
      <w:keepNext/>
      <w:keepLines/>
      <w:spacing w:before="200" w:after="0"/>
      <w:outlineLvl w:val="4"/>
    </w:pPr>
    <w:rPr>
      <w:rFonts w:ascii="Cambria" w:eastAsia="Times New Roman" w:hAnsi="Cambria" w:cs="Times New Roman"/>
      <w:color w:val="243F60"/>
      <w:lang w:eastAsia="ru-RU"/>
    </w:rPr>
  </w:style>
  <w:style w:type="paragraph" w:customStyle="1" w:styleId="71">
    <w:name w:val="Заголовок 71"/>
    <w:basedOn w:val="a"/>
    <w:next w:val="a"/>
    <w:uiPriority w:val="9"/>
    <w:semiHidden/>
    <w:unhideWhenUsed/>
    <w:qFormat/>
    <w:rsid w:val="00E5462B"/>
    <w:pPr>
      <w:keepNext/>
      <w:keepLines/>
      <w:spacing w:before="200" w:after="0"/>
      <w:outlineLvl w:val="6"/>
    </w:pPr>
    <w:rPr>
      <w:rFonts w:ascii="Cambria" w:eastAsia="Times New Roman" w:hAnsi="Cambria" w:cs="Times New Roman"/>
      <w:i/>
      <w:iCs/>
      <w:color w:val="404040"/>
      <w:lang w:eastAsia="ru-RU"/>
    </w:rPr>
  </w:style>
  <w:style w:type="numbering" w:customStyle="1" w:styleId="11">
    <w:name w:val="Нет списка1"/>
    <w:next w:val="a2"/>
    <w:uiPriority w:val="99"/>
    <w:semiHidden/>
    <w:unhideWhenUsed/>
    <w:rsid w:val="00E5462B"/>
  </w:style>
  <w:style w:type="paragraph" w:styleId="a3">
    <w:name w:val="List Paragraph"/>
    <w:basedOn w:val="a"/>
    <w:uiPriority w:val="34"/>
    <w:qFormat/>
    <w:rsid w:val="00E5462B"/>
    <w:pPr>
      <w:ind w:left="720"/>
      <w:contextualSpacing/>
    </w:pPr>
    <w:rPr>
      <w:rFonts w:eastAsia="Times New Roman"/>
      <w:lang w:eastAsia="ru-RU"/>
    </w:rPr>
  </w:style>
  <w:style w:type="table" w:customStyle="1" w:styleId="12">
    <w:name w:val="Сетка таблицы1"/>
    <w:basedOn w:val="a1"/>
    <w:next w:val="a4"/>
    <w:uiPriority w:val="59"/>
    <w:rsid w:val="00E546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Indent"/>
    <w:basedOn w:val="a"/>
    <w:link w:val="a6"/>
    <w:unhideWhenUsed/>
    <w:rsid w:val="00E5462B"/>
    <w:pPr>
      <w:spacing w:after="0" w:line="240" w:lineRule="auto"/>
      <w:ind w:firstLine="540"/>
      <w:jc w:val="both"/>
    </w:pPr>
    <w:rPr>
      <w:rFonts w:ascii="Times New Roman" w:eastAsia="Times New Roman" w:hAnsi="Times New Roman" w:cs="Times New Roman"/>
      <w:sz w:val="32"/>
      <w:szCs w:val="24"/>
      <w:lang w:eastAsia="ru-RU"/>
    </w:rPr>
  </w:style>
  <w:style w:type="character" w:customStyle="1" w:styleId="a6">
    <w:name w:val="Основной текст с отступом Знак"/>
    <w:basedOn w:val="a0"/>
    <w:link w:val="a5"/>
    <w:rsid w:val="00E5462B"/>
    <w:rPr>
      <w:rFonts w:ascii="Times New Roman" w:eastAsia="Times New Roman" w:hAnsi="Times New Roman" w:cs="Times New Roman"/>
      <w:sz w:val="32"/>
      <w:szCs w:val="24"/>
      <w:lang w:eastAsia="ru-RU"/>
    </w:rPr>
  </w:style>
  <w:style w:type="paragraph" w:customStyle="1" w:styleId="c3">
    <w:name w:val="c3"/>
    <w:basedOn w:val="a"/>
    <w:rsid w:val="00E54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462B"/>
  </w:style>
  <w:style w:type="character" w:customStyle="1" w:styleId="c30">
    <w:name w:val="c30"/>
    <w:basedOn w:val="a0"/>
    <w:rsid w:val="00E5462B"/>
  </w:style>
  <w:style w:type="character" w:customStyle="1" w:styleId="30">
    <w:name w:val="Заголовок 3 Знак"/>
    <w:basedOn w:val="a0"/>
    <w:link w:val="3"/>
    <w:uiPriority w:val="9"/>
    <w:semiHidden/>
    <w:rsid w:val="00E5462B"/>
    <w:rPr>
      <w:rFonts w:ascii="Cambria" w:eastAsia="Times New Roman" w:hAnsi="Cambria" w:cs="Times New Roman"/>
      <w:b/>
      <w:bCs/>
      <w:color w:val="4F81BD"/>
    </w:rPr>
  </w:style>
  <w:style w:type="paragraph" w:styleId="a7">
    <w:name w:val="Normal (Web)"/>
    <w:basedOn w:val="a"/>
    <w:uiPriority w:val="99"/>
    <w:unhideWhenUsed/>
    <w:rsid w:val="00E54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5462B"/>
    <w:rPr>
      <w:b/>
      <w:bCs/>
    </w:rPr>
  </w:style>
  <w:style w:type="character" w:customStyle="1" w:styleId="apple-converted-space">
    <w:name w:val="apple-converted-space"/>
    <w:basedOn w:val="a0"/>
    <w:rsid w:val="00E5462B"/>
  </w:style>
  <w:style w:type="character" w:styleId="a9">
    <w:name w:val="Emphasis"/>
    <w:basedOn w:val="a0"/>
    <w:uiPriority w:val="20"/>
    <w:qFormat/>
    <w:rsid w:val="00E5462B"/>
    <w:rPr>
      <w:i/>
      <w:iCs/>
    </w:rPr>
  </w:style>
  <w:style w:type="character" w:styleId="aa">
    <w:name w:val="line number"/>
    <w:basedOn w:val="a0"/>
    <w:uiPriority w:val="99"/>
    <w:semiHidden/>
    <w:unhideWhenUsed/>
    <w:rsid w:val="00E5462B"/>
  </w:style>
  <w:style w:type="paragraph" w:styleId="ab">
    <w:name w:val="header"/>
    <w:basedOn w:val="a"/>
    <w:link w:val="ac"/>
    <w:uiPriority w:val="99"/>
    <w:unhideWhenUsed/>
    <w:rsid w:val="00E5462B"/>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E5462B"/>
    <w:rPr>
      <w:rFonts w:eastAsia="Times New Roman"/>
      <w:lang w:eastAsia="ru-RU"/>
    </w:rPr>
  </w:style>
  <w:style w:type="paragraph" w:styleId="ad">
    <w:name w:val="footer"/>
    <w:basedOn w:val="a"/>
    <w:link w:val="ae"/>
    <w:uiPriority w:val="99"/>
    <w:unhideWhenUsed/>
    <w:rsid w:val="00E5462B"/>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E5462B"/>
    <w:rPr>
      <w:rFonts w:eastAsia="Times New Roman"/>
      <w:lang w:eastAsia="ru-RU"/>
    </w:rPr>
  </w:style>
  <w:style w:type="table" w:customStyle="1" w:styleId="110">
    <w:name w:val="Сетка таблицы11"/>
    <w:basedOn w:val="a1"/>
    <w:next w:val="a4"/>
    <w:uiPriority w:val="59"/>
    <w:rsid w:val="00E546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E5462B"/>
    <w:pPr>
      <w:spacing w:after="0" w:line="240" w:lineRule="auto"/>
    </w:pPr>
    <w:rPr>
      <w:rFonts w:eastAsia="Times New Roman"/>
      <w:lang w:eastAsia="ru-RU"/>
    </w:rPr>
  </w:style>
  <w:style w:type="character" w:customStyle="1" w:styleId="af0">
    <w:name w:val="Без интервала Знак"/>
    <w:link w:val="af"/>
    <w:uiPriority w:val="1"/>
    <w:locked/>
    <w:rsid w:val="00E5462B"/>
    <w:rPr>
      <w:rFonts w:eastAsia="Times New Roman"/>
      <w:lang w:eastAsia="ru-RU"/>
    </w:rPr>
  </w:style>
  <w:style w:type="character" w:styleId="af1">
    <w:name w:val="Hyperlink"/>
    <w:basedOn w:val="a0"/>
    <w:unhideWhenUsed/>
    <w:rsid w:val="00E5462B"/>
    <w:rPr>
      <w:color w:val="0000FF"/>
      <w:u w:val="single"/>
    </w:rPr>
  </w:style>
  <w:style w:type="character" w:customStyle="1" w:styleId="50">
    <w:name w:val="Заголовок 5 Знак"/>
    <w:basedOn w:val="a0"/>
    <w:link w:val="5"/>
    <w:uiPriority w:val="9"/>
    <w:semiHidden/>
    <w:rsid w:val="00E5462B"/>
    <w:rPr>
      <w:rFonts w:ascii="Cambria" w:eastAsia="Times New Roman" w:hAnsi="Cambria" w:cs="Times New Roman"/>
      <w:color w:val="243F60"/>
    </w:rPr>
  </w:style>
  <w:style w:type="character" w:customStyle="1" w:styleId="70">
    <w:name w:val="Заголовок 7 Знак"/>
    <w:basedOn w:val="a0"/>
    <w:link w:val="7"/>
    <w:uiPriority w:val="9"/>
    <w:semiHidden/>
    <w:rsid w:val="00E5462B"/>
    <w:rPr>
      <w:rFonts w:ascii="Cambria" w:eastAsia="Times New Roman" w:hAnsi="Cambria" w:cs="Times New Roman"/>
      <w:i/>
      <w:iCs/>
      <w:color w:val="404040"/>
    </w:rPr>
  </w:style>
  <w:style w:type="paragraph" w:customStyle="1" w:styleId="13">
    <w:name w:val="Заголовок1"/>
    <w:basedOn w:val="a"/>
    <w:next w:val="af2"/>
    <w:rsid w:val="00E5462B"/>
    <w:pPr>
      <w:keepNext/>
      <w:suppressAutoHyphens/>
      <w:spacing w:before="240" w:after="120" w:line="240" w:lineRule="auto"/>
    </w:pPr>
    <w:rPr>
      <w:rFonts w:ascii="Arial" w:eastAsia="Lucida Sans Unicode" w:hAnsi="Arial" w:cs="Tahoma"/>
      <w:sz w:val="28"/>
      <w:szCs w:val="28"/>
      <w:lang w:eastAsia="ar-SA"/>
    </w:rPr>
  </w:style>
  <w:style w:type="paragraph" w:styleId="af2">
    <w:name w:val="Body Text"/>
    <w:basedOn w:val="a"/>
    <w:link w:val="af3"/>
    <w:semiHidden/>
    <w:rsid w:val="00E5462B"/>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semiHidden/>
    <w:rsid w:val="00E5462B"/>
    <w:rPr>
      <w:rFonts w:ascii="Times New Roman" w:eastAsia="Times New Roman" w:hAnsi="Times New Roman" w:cs="Times New Roman"/>
      <w:sz w:val="24"/>
      <w:szCs w:val="24"/>
      <w:lang w:eastAsia="ar-SA"/>
    </w:rPr>
  </w:style>
  <w:style w:type="paragraph" w:customStyle="1" w:styleId="21">
    <w:name w:val="Основной текст 21"/>
    <w:basedOn w:val="a"/>
    <w:rsid w:val="00E5462B"/>
    <w:pPr>
      <w:tabs>
        <w:tab w:val="left" w:pos="993"/>
      </w:tabs>
      <w:suppressAutoHyphens/>
      <w:spacing w:after="0" w:line="240" w:lineRule="auto"/>
      <w:jc w:val="both"/>
    </w:pPr>
    <w:rPr>
      <w:rFonts w:ascii="Arial" w:eastAsia="Times New Roman" w:hAnsi="Arial" w:cs="Times New Roman"/>
      <w:color w:val="000000"/>
      <w:sz w:val="24"/>
      <w:szCs w:val="24"/>
      <w:lang w:eastAsia="ar-SA"/>
    </w:rPr>
  </w:style>
  <w:style w:type="paragraph" w:styleId="af4">
    <w:name w:val="Balloon Text"/>
    <w:basedOn w:val="a"/>
    <w:link w:val="af5"/>
    <w:uiPriority w:val="99"/>
    <w:semiHidden/>
    <w:unhideWhenUsed/>
    <w:rsid w:val="00E5462B"/>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E5462B"/>
    <w:rPr>
      <w:rFonts w:ascii="Tahoma" w:eastAsia="Times New Roman" w:hAnsi="Tahoma" w:cs="Tahoma"/>
      <w:sz w:val="16"/>
      <w:szCs w:val="16"/>
      <w:lang w:eastAsia="ru-RU"/>
    </w:rPr>
  </w:style>
  <w:style w:type="table" w:styleId="a4">
    <w:name w:val="Table Grid"/>
    <w:basedOn w:val="a1"/>
    <w:uiPriority w:val="59"/>
    <w:rsid w:val="00E54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link w:val="3"/>
    <w:uiPriority w:val="9"/>
    <w:semiHidden/>
    <w:rsid w:val="00E5462B"/>
    <w:rPr>
      <w:rFonts w:asciiTheme="majorHAnsi" w:eastAsiaTheme="majorEastAsia" w:hAnsiTheme="majorHAnsi" w:cstheme="majorBidi"/>
      <w:b/>
      <w:bCs/>
      <w:color w:val="4E67C8" w:themeColor="accent1"/>
    </w:rPr>
  </w:style>
  <w:style w:type="character" w:customStyle="1" w:styleId="510">
    <w:name w:val="Заголовок 5 Знак1"/>
    <w:basedOn w:val="a0"/>
    <w:link w:val="5"/>
    <w:uiPriority w:val="9"/>
    <w:semiHidden/>
    <w:rsid w:val="00E5462B"/>
    <w:rPr>
      <w:rFonts w:asciiTheme="majorHAnsi" w:eastAsiaTheme="majorEastAsia" w:hAnsiTheme="majorHAnsi" w:cstheme="majorBidi"/>
      <w:color w:val="202F69" w:themeColor="accent1" w:themeShade="7F"/>
    </w:rPr>
  </w:style>
  <w:style w:type="character" w:customStyle="1" w:styleId="710">
    <w:name w:val="Заголовок 7 Знак1"/>
    <w:basedOn w:val="a0"/>
    <w:link w:val="7"/>
    <w:uiPriority w:val="9"/>
    <w:semiHidden/>
    <w:rsid w:val="00E5462B"/>
    <w:rPr>
      <w:rFonts w:asciiTheme="majorHAnsi" w:eastAsiaTheme="majorEastAsia" w:hAnsiTheme="majorHAnsi" w:cstheme="majorBidi"/>
      <w:i/>
      <w:iCs/>
      <w:color w:val="404040" w:themeColor="text1" w:themeTint="BF"/>
    </w:rPr>
  </w:style>
  <w:style w:type="paragraph" w:styleId="af6">
    <w:name w:val="footnote text"/>
    <w:basedOn w:val="a"/>
    <w:link w:val="af7"/>
    <w:uiPriority w:val="99"/>
    <w:semiHidden/>
    <w:unhideWhenUsed/>
    <w:rsid w:val="004A57FA"/>
    <w:pPr>
      <w:spacing w:after="0" w:line="240" w:lineRule="auto"/>
    </w:pPr>
    <w:rPr>
      <w:sz w:val="20"/>
      <w:szCs w:val="20"/>
    </w:rPr>
  </w:style>
  <w:style w:type="character" w:customStyle="1" w:styleId="af7">
    <w:name w:val="Текст сноски Знак"/>
    <w:basedOn w:val="a0"/>
    <w:link w:val="af6"/>
    <w:uiPriority w:val="99"/>
    <w:semiHidden/>
    <w:rsid w:val="004A57FA"/>
    <w:rPr>
      <w:sz w:val="20"/>
      <w:szCs w:val="20"/>
    </w:rPr>
  </w:style>
  <w:style w:type="character" w:styleId="af8">
    <w:name w:val="footnote reference"/>
    <w:basedOn w:val="a0"/>
    <w:uiPriority w:val="99"/>
    <w:semiHidden/>
    <w:unhideWhenUsed/>
    <w:rsid w:val="004A57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BF"/>
  </w:style>
  <w:style w:type="paragraph" w:styleId="1">
    <w:name w:val="heading 1"/>
    <w:basedOn w:val="a"/>
    <w:link w:val="10"/>
    <w:uiPriority w:val="9"/>
    <w:qFormat/>
    <w:rsid w:val="00E546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E5462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E5462B"/>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
    <w:semiHidden/>
    <w:unhideWhenUsed/>
    <w:qFormat/>
    <w:rsid w:val="00E5462B"/>
    <w:pPr>
      <w:keepNext/>
      <w:keepLines/>
      <w:spacing w:before="200" w:after="0"/>
      <w:outlineLvl w:val="4"/>
    </w:pPr>
    <w:rPr>
      <w:rFonts w:ascii="Cambria" w:eastAsia="Times New Roman" w:hAnsi="Cambria" w:cs="Times New Roman"/>
      <w:color w:val="243F60"/>
    </w:rPr>
  </w:style>
  <w:style w:type="paragraph" w:styleId="7">
    <w:name w:val="heading 7"/>
    <w:basedOn w:val="a"/>
    <w:next w:val="a"/>
    <w:link w:val="70"/>
    <w:uiPriority w:val="9"/>
    <w:semiHidden/>
    <w:unhideWhenUsed/>
    <w:qFormat/>
    <w:rsid w:val="00E5462B"/>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6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5462B"/>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
    <w:semiHidden/>
    <w:unhideWhenUsed/>
    <w:qFormat/>
    <w:rsid w:val="00E5462B"/>
    <w:pPr>
      <w:keepNext/>
      <w:keepLines/>
      <w:spacing w:before="200" w:after="0"/>
      <w:outlineLvl w:val="2"/>
    </w:pPr>
    <w:rPr>
      <w:rFonts w:ascii="Cambria" w:eastAsia="Times New Roman" w:hAnsi="Cambria" w:cs="Times New Roman"/>
      <w:b/>
      <w:bCs/>
      <w:color w:val="4F81BD"/>
      <w:lang w:eastAsia="ru-RU"/>
    </w:rPr>
  </w:style>
  <w:style w:type="paragraph" w:customStyle="1" w:styleId="51">
    <w:name w:val="Заголовок 51"/>
    <w:basedOn w:val="a"/>
    <w:next w:val="a"/>
    <w:uiPriority w:val="9"/>
    <w:semiHidden/>
    <w:unhideWhenUsed/>
    <w:qFormat/>
    <w:rsid w:val="00E5462B"/>
    <w:pPr>
      <w:keepNext/>
      <w:keepLines/>
      <w:spacing w:before="200" w:after="0"/>
      <w:outlineLvl w:val="4"/>
    </w:pPr>
    <w:rPr>
      <w:rFonts w:ascii="Cambria" w:eastAsia="Times New Roman" w:hAnsi="Cambria" w:cs="Times New Roman"/>
      <w:color w:val="243F60"/>
      <w:lang w:eastAsia="ru-RU"/>
    </w:rPr>
  </w:style>
  <w:style w:type="paragraph" w:customStyle="1" w:styleId="71">
    <w:name w:val="Заголовок 71"/>
    <w:basedOn w:val="a"/>
    <w:next w:val="a"/>
    <w:uiPriority w:val="9"/>
    <w:semiHidden/>
    <w:unhideWhenUsed/>
    <w:qFormat/>
    <w:rsid w:val="00E5462B"/>
    <w:pPr>
      <w:keepNext/>
      <w:keepLines/>
      <w:spacing w:before="200" w:after="0"/>
      <w:outlineLvl w:val="6"/>
    </w:pPr>
    <w:rPr>
      <w:rFonts w:ascii="Cambria" w:eastAsia="Times New Roman" w:hAnsi="Cambria" w:cs="Times New Roman"/>
      <w:i/>
      <w:iCs/>
      <w:color w:val="404040"/>
      <w:lang w:eastAsia="ru-RU"/>
    </w:rPr>
  </w:style>
  <w:style w:type="numbering" w:customStyle="1" w:styleId="11">
    <w:name w:val="Нет списка1"/>
    <w:next w:val="a2"/>
    <w:uiPriority w:val="99"/>
    <w:semiHidden/>
    <w:unhideWhenUsed/>
    <w:rsid w:val="00E5462B"/>
  </w:style>
  <w:style w:type="paragraph" w:styleId="a3">
    <w:name w:val="List Paragraph"/>
    <w:basedOn w:val="a"/>
    <w:uiPriority w:val="34"/>
    <w:qFormat/>
    <w:rsid w:val="00E5462B"/>
    <w:pPr>
      <w:ind w:left="720"/>
      <w:contextualSpacing/>
    </w:pPr>
    <w:rPr>
      <w:rFonts w:eastAsia="Times New Roman"/>
      <w:lang w:eastAsia="ru-RU"/>
    </w:rPr>
  </w:style>
  <w:style w:type="table" w:customStyle="1" w:styleId="12">
    <w:name w:val="Сетка таблицы1"/>
    <w:basedOn w:val="a1"/>
    <w:next w:val="a4"/>
    <w:uiPriority w:val="59"/>
    <w:rsid w:val="00E546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Indent"/>
    <w:basedOn w:val="a"/>
    <w:link w:val="a6"/>
    <w:unhideWhenUsed/>
    <w:rsid w:val="00E5462B"/>
    <w:pPr>
      <w:spacing w:after="0" w:line="240" w:lineRule="auto"/>
      <w:ind w:firstLine="540"/>
      <w:jc w:val="both"/>
    </w:pPr>
    <w:rPr>
      <w:rFonts w:ascii="Times New Roman" w:eastAsia="Times New Roman" w:hAnsi="Times New Roman" w:cs="Times New Roman"/>
      <w:sz w:val="32"/>
      <w:szCs w:val="24"/>
      <w:lang w:eastAsia="ru-RU"/>
    </w:rPr>
  </w:style>
  <w:style w:type="character" w:customStyle="1" w:styleId="a6">
    <w:name w:val="Основной текст с отступом Знак"/>
    <w:basedOn w:val="a0"/>
    <w:link w:val="a5"/>
    <w:rsid w:val="00E5462B"/>
    <w:rPr>
      <w:rFonts w:ascii="Times New Roman" w:eastAsia="Times New Roman" w:hAnsi="Times New Roman" w:cs="Times New Roman"/>
      <w:sz w:val="32"/>
      <w:szCs w:val="24"/>
      <w:lang w:eastAsia="ru-RU"/>
    </w:rPr>
  </w:style>
  <w:style w:type="paragraph" w:customStyle="1" w:styleId="c3">
    <w:name w:val="c3"/>
    <w:basedOn w:val="a"/>
    <w:rsid w:val="00E54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462B"/>
  </w:style>
  <w:style w:type="character" w:customStyle="1" w:styleId="c30">
    <w:name w:val="c30"/>
    <w:basedOn w:val="a0"/>
    <w:rsid w:val="00E5462B"/>
  </w:style>
  <w:style w:type="character" w:customStyle="1" w:styleId="30">
    <w:name w:val="Заголовок 3 Знак"/>
    <w:basedOn w:val="a0"/>
    <w:link w:val="3"/>
    <w:uiPriority w:val="9"/>
    <w:semiHidden/>
    <w:rsid w:val="00E5462B"/>
    <w:rPr>
      <w:rFonts w:ascii="Cambria" w:eastAsia="Times New Roman" w:hAnsi="Cambria" w:cs="Times New Roman"/>
      <w:b/>
      <w:bCs/>
      <w:color w:val="4F81BD"/>
    </w:rPr>
  </w:style>
  <w:style w:type="paragraph" w:styleId="a7">
    <w:name w:val="Normal (Web)"/>
    <w:basedOn w:val="a"/>
    <w:uiPriority w:val="99"/>
    <w:unhideWhenUsed/>
    <w:rsid w:val="00E54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5462B"/>
    <w:rPr>
      <w:b/>
      <w:bCs/>
    </w:rPr>
  </w:style>
  <w:style w:type="character" w:customStyle="1" w:styleId="apple-converted-space">
    <w:name w:val="apple-converted-space"/>
    <w:basedOn w:val="a0"/>
    <w:rsid w:val="00E5462B"/>
  </w:style>
  <w:style w:type="character" w:styleId="a9">
    <w:name w:val="Emphasis"/>
    <w:basedOn w:val="a0"/>
    <w:uiPriority w:val="20"/>
    <w:qFormat/>
    <w:rsid w:val="00E5462B"/>
    <w:rPr>
      <w:i/>
      <w:iCs/>
    </w:rPr>
  </w:style>
  <w:style w:type="character" w:styleId="aa">
    <w:name w:val="line number"/>
    <w:basedOn w:val="a0"/>
    <w:uiPriority w:val="99"/>
    <w:semiHidden/>
    <w:unhideWhenUsed/>
    <w:rsid w:val="00E5462B"/>
  </w:style>
  <w:style w:type="paragraph" w:styleId="ab">
    <w:name w:val="header"/>
    <w:basedOn w:val="a"/>
    <w:link w:val="ac"/>
    <w:uiPriority w:val="99"/>
    <w:unhideWhenUsed/>
    <w:rsid w:val="00E5462B"/>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E5462B"/>
    <w:rPr>
      <w:rFonts w:eastAsia="Times New Roman"/>
      <w:lang w:eastAsia="ru-RU"/>
    </w:rPr>
  </w:style>
  <w:style w:type="paragraph" w:styleId="ad">
    <w:name w:val="footer"/>
    <w:basedOn w:val="a"/>
    <w:link w:val="ae"/>
    <w:uiPriority w:val="99"/>
    <w:unhideWhenUsed/>
    <w:rsid w:val="00E5462B"/>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E5462B"/>
    <w:rPr>
      <w:rFonts w:eastAsia="Times New Roman"/>
      <w:lang w:eastAsia="ru-RU"/>
    </w:rPr>
  </w:style>
  <w:style w:type="table" w:customStyle="1" w:styleId="110">
    <w:name w:val="Сетка таблицы11"/>
    <w:basedOn w:val="a1"/>
    <w:next w:val="a4"/>
    <w:uiPriority w:val="59"/>
    <w:rsid w:val="00E546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qFormat/>
    <w:rsid w:val="00E5462B"/>
    <w:pPr>
      <w:spacing w:after="0" w:line="240" w:lineRule="auto"/>
    </w:pPr>
    <w:rPr>
      <w:rFonts w:eastAsia="Times New Roman"/>
      <w:lang w:eastAsia="ru-RU"/>
    </w:rPr>
  </w:style>
  <w:style w:type="character" w:customStyle="1" w:styleId="af0">
    <w:name w:val="Без интервала Знак"/>
    <w:link w:val="af"/>
    <w:locked/>
    <w:rsid w:val="00E5462B"/>
    <w:rPr>
      <w:rFonts w:eastAsia="Times New Roman"/>
      <w:lang w:eastAsia="ru-RU"/>
    </w:rPr>
  </w:style>
  <w:style w:type="character" w:styleId="af1">
    <w:name w:val="Hyperlink"/>
    <w:basedOn w:val="a0"/>
    <w:uiPriority w:val="99"/>
    <w:semiHidden/>
    <w:unhideWhenUsed/>
    <w:rsid w:val="00E5462B"/>
    <w:rPr>
      <w:color w:val="0000FF"/>
      <w:u w:val="single"/>
    </w:rPr>
  </w:style>
  <w:style w:type="character" w:customStyle="1" w:styleId="50">
    <w:name w:val="Заголовок 5 Знак"/>
    <w:basedOn w:val="a0"/>
    <w:link w:val="5"/>
    <w:uiPriority w:val="9"/>
    <w:semiHidden/>
    <w:rsid w:val="00E5462B"/>
    <w:rPr>
      <w:rFonts w:ascii="Cambria" w:eastAsia="Times New Roman" w:hAnsi="Cambria" w:cs="Times New Roman"/>
      <w:color w:val="243F60"/>
    </w:rPr>
  </w:style>
  <w:style w:type="character" w:customStyle="1" w:styleId="70">
    <w:name w:val="Заголовок 7 Знак"/>
    <w:basedOn w:val="a0"/>
    <w:link w:val="7"/>
    <w:uiPriority w:val="9"/>
    <w:semiHidden/>
    <w:rsid w:val="00E5462B"/>
    <w:rPr>
      <w:rFonts w:ascii="Cambria" w:eastAsia="Times New Roman" w:hAnsi="Cambria" w:cs="Times New Roman"/>
      <w:i/>
      <w:iCs/>
      <w:color w:val="404040"/>
    </w:rPr>
  </w:style>
  <w:style w:type="paragraph" w:customStyle="1" w:styleId="13">
    <w:name w:val="Заголовок1"/>
    <w:basedOn w:val="a"/>
    <w:next w:val="af2"/>
    <w:rsid w:val="00E5462B"/>
    <w:pPr>
      <w:keepNext/>
      <w:suppressAutoHyphens/>
      <w:spacing w:before="240" w:after="120" w:line="240" w:lineRule="auto"/>
    </w:pPr>
    <w:rPr>
      <w:rFonts w:ascii="Arial" w:eastAsia="Lucida Sans Unicode" w:hAnsi="Arial" w:cs="Tahoma"/>
      <w:sz w:val="28"/>
      <w:szCs w:val="28"/>
      <w:lang w:eastAsia="ar-SA"/>
    </w:rPr>
  </w:style>
  <w:style w:type="paragraph" w:styleId="af2">
    <w:name w:val="Body Text"/>
    <w:basedOn w:val="a"/>
    <w:link w:val="af3"/>
    <w:semiHidden/>
    <w:rsid w:val="00E5462B"/>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semiHidden/>
    <w:rsid w:val="00E5462B"/>
    <w:rPr>
      <w:rFonts w:ascii="Times New Roman" w:eastAsia="Times New Roman" w:hAnsi="Times New Roman" w:cs="Times New Roman"/>
      <w:sz w:val="24"/>
      <w:szCs w:val="24"/>
      <w:lang w:eastAsia="ar-SA"/>
    </w:rPr>
  </w:style>
  <w:style w:type="paragraph" w:customStyle="1" w:styleId="21">
    <w:name w:val="Основной текст 21"/>
    <w:basedOn w:val="a"/>
    <w:rsid w:val="00E5462B"/>
    <w:pPr>
      <w:tabs>
        <w:tab w:val="left" w:pos="993"/>
      </w:tabs>
      <w:suppressAutoHyphens/>
      <w:spacing w:after="0" w:line="240" w:lineRule="auto"/>
      <w:jc w:val="both"/>
    </w:pPr>
    <w:rPr>
      <w:rFonts w:ascii="Arial" w:eastAsia="Times New Roman" w:hAnsi="Arial" w:cs="Times New Roman"/>
      <w:color w:val="000000"/>
      <w:sz w:val="24"/>
      <w:szCs w:val="24"/>
      <w:lang w:eastAsia="ar-SA"/>
    </w:rPr>
  </w:style>
  <w:style w:type="paragraph" w:styleId="af4">
    <w:name w:val="Balloon Text"/>
    <w:basedOn w:val="a"/>
    <w:link w:val="af5"/>
    <w:uiPriority w:val="99"/>
    <w:semiHidden/>
    <w:unhideWhenUsed/>
    <w:rsid w:val="00E5462B"/>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E5462B"/>
    <w:rPr>
      <w:rFonts w:ascii="Tahoma" w:eastAsia="Times New Roman" w:hAnsi="Tahoma" w:cs="Tahoma"/>
      <w:sz w:val="16"/>
      <w:szCs w:val="16"/>
      <w:lang w:eastAsia="ru-RU"/>
    </w:rPr>
  </w:style>
  <w:style w:type="table" w:styleId="a4">
    <w:name w:val="Table Grid"/>
    <w:basedOn w:val="a1"/>
    <w:uiPriority w:val="59"/>
    <w:rsid w:val="00E54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link w:val="3"/>
    <w:uiPriority w:val="9"/>
    <w:semiHidden/>
    <w:rsid w:val="00E5462B"/>
    <w:rPr>
      <w:rFonts w:asciiTheme="majorHAnsi" w:eastAsiaTheme="majorEastAsia" w:hAnsiTheme="majorHAnsi" w:cstheme="majorBidi"/>
      <w:b/>
      <w:bCs/>
      <w:color w:val="4E67C8" w:themeColor="accent1"/>
    </w:rPr>
  </w:style>
  <w:style w:type="character" w:customStyle="1" w:styleId="510">
    <w:name w:val="Заголовок 5 Знак1"/>
    <w:basedOn w:val="a0"/>
    <w:link w:val="5"/>
    <w:uiPriority w:val="9"/>
    <w:semiHidden/>
    <w:rsid w:val="00E5462B"/>
    <w:rPr>
      <w:rFonts w:asciiTheme="majorHAnsi" w:eastAsiaTheme="majorEastAsia" w:hAnsiTheme="majorHAnsi" w:cstheme="majorBidi"/>
      <w:color w:val="202F69" w:themeColor="accent1" w:themeShade="7F"/>
    </w:rPr>
  </w:style>
  <w:style w:type="character" w:customStyle="1" w:styleId="710">
    <w:name w:val="Заголовок 7 Знак1"/>
    <w:basedOn w:val="a0"/>
    <w:link w:val="7"/>
    <w:uiPriority w:val="9"/>
    <w:semiHidden/>
    <w:rsid w:val="00E5462B"/>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774587892">
      <w:bodyDiv w:val="1"/>
      <w:marLeft w:val="0"/>
      <w:marRight w:val="0"/>
      <w:marTop w:val="0"/>
      <w:marBottom w:val="0"/>
      <w:divBdr>
        <w:top w:val="none" w:sz="0" w:space="0" w:color="auto"/>
        <w:left w:val="none" w:sz="0" w:space="0" w:color="auto"/>
        <w:bottom w:val="none" w:sz="0" w:space="0" w:color="auto"/>
        <w:right w:val="none" w:sz="0" w:space="0" w:color="auto"/>
      </w:divBdr>
      <w:divsChild>
        <w:div w:id="1437478451">
          <w:marLeft w:val="0"/>
          <w:marRight w:val="0"/>
          <w:marTop w:val="0"/>
          <w:marBottom w:val="0"/>
          <w:divBdr>
            <w:top w:val="none" w:sz="0" w:space="0" w:color="auto"/>
            <w:left w:val="none" w:sz="0" w:space="0" w:color="auto"/>
            <w:bottom w:val="none" w:sz="0" w:space="0" w:color="auto"/>
            <w:right w:val="none" w:sz="0" w:space="0" w:color="auto"/>
          </w:divBdr>
        </w:div>
        <w:div w:id="204979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kaiyn_bobekjaiy@mail.ru"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7030A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07F63-7C94-4860-941F-BB27D6DA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30</Pages>
  <Words>10104</Words>
  <Characters>57599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Нуржамал</cp:lastModifiedBy>
  <cp:revision>200</cp:revision>
  <cp:lastPrinted>2022-02-28T05:16:00Z</cp:lastPrinted>
  <dcterms:created xsi:type="dcterms:W3CDTF">2022-02-24T06:04:00Z</dcterms:created>
  <dcterms:modified xsi:type="dcterms:W3CDTF">2022-02-28T05:17:00Z</dcterms:modified>
</cp:coreProperties>
</file>